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9E9F2" w14:textId="77777777" w:rsidR="00920BC7" w:rsidRDefault="00427774" w:rsidP="00EA08BB">
      <w:pPr>
        <w:rPr>
          <w:rFonts w:ascii="Verdana" w:hAnsi="Verdana"/>
          <w:noProof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pict w14:anchorId="3068825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9.2pt;margin-top:9.2pt;width:327.75pt;height:237.75pt;z-index:251659264" stroked="f">
            <v:textbox style="mso-next-textbox:#_x0000_s1026">
              <w:txbxContent>
                <w:p w14:paraId="1DF4E39B" w14:textId="77777777" w:rsidR="00EA08BB" w:rsidRDefault="00EA08BB">
                  <w:r>
                    <w:rPr>
                      <w:noProof/>
                    </w:rPr>
                    <w:drawing>
                      <wp:inline distT="0" distB="0" distL="0" distR="0" wp14:anchorId="25223FE9" wp14:editId="2DFA9B32">
                        <wp:extent cx="4101897" cy="2419350"/>
                        <wp:effectExtent l="19050" t="0" r="0" b="0"/>
                        <wp:docPr id="1" name="Picture 1" descr="scaLa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scaLa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9930" cy="2418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A08BB">
        <w:rPr>
          <w:rFonts w:ascii="Verdana" w:hAnsi="Verdana"/>
          <w:sz w:val="28"/>
          <w:szCs w:val="28"/>
        </w:rPr>
        <w:t xml:space="preserve">          </w:t>
      </w:r>
    </w:p>
    <w:p w14:paraId="41C0D38A" w14:textId="77777777" w:rsidR="00EA08BB" w:rsidRDefault="00EA08BB" w:rsidP="00EA08BB">
      <w:pPr>
        <w:rPr>
          <w:rFonts w:ascii="Verdana" w:hAnsi="Verdana"/>
          <w:noProof/>
          <w:sz w:val="28"/>
          <w:szCs w:val="28"/>
        </w:rPr>
      </w:pPr>
    </w:p>
    <w:p w14:paraId="1D801AE5" w14:textId="77777777" w:rsidR="00EA08BB" w:rsidRDefault="00EA08BB" w:rsidP="00EA08BB">
      <w:pPr>
        <w:rPr>
          <w:rFonts w:ascii="Verdana" w:hAnsi="Verdana"/>
          <w:noProof/>
          <w:sz w:val="28"/>
          <w:szCs w:val="28"/>
        </w:rPr>
      </w:pPr>
    </w:p>
    <w:p w14:paraId="56947ACA" w14:textId="77777777" w:rsidR="00EA08BB" w:rsidRDefault="00EA08BB" w:rsidP="00EA08BB">
      <w:pPr>
        <w:rPr>
          <w:rFonts w:ascii="Verdana" w:hAnsi="Verdana"/>
          <w:noProof/>
          <w:sz w:val="28"/>
          <w:szCs w:val="28"/>
        </w:rPr>
      </w:pPr>
    </w:p>
    <w:p w14:paraId="193768AF" w14:textId="77777777" w:rsidR="00EA08BB" w:rsidRDefault="00EA08BB" w:rsidP="00EA08BB">
      <w:pPr>
        <w:rPr>
          <w:rFonts w:ascii="Verdana" w:hAnsi="Verdana"/>
          <w:noProof/>
          <w:sz w:val="28"/>
          <w:szCs w:val="28"/>
        </w:rPr>
      </w:pPr>
    </w:p>
    <w:p w14:paraId="7DB7B81E" w14:textId="77777777" w:rsidR="00EA08BB" w:rsidRDefault="00EA08BB" w:rsidP="00EA08BB">
      <w:pPr>
        <w:rPr>
          <w:rFonts w:ascii="Verdana" w:hAnsi="Verdana"/>
          <w:noProof/>
          <w:sz w:val="28"/>
          <w:szCs w:val="28"/>
        </w:rPr>
      </w:pPr>
    </w:p>
    <w:p w14:paraId="0C1F6018" w14:textId="77777777" w:rsidR="00EA08BB" w:rsidRDefault="00EA08BB" w:rsidP="00EA08BB">
      <w:pPr>
        <w:rPr>
          <w:rFonts w:ascii="Verdana" w:hAnsi="Verdana"/>
          <w:noProof/>
          <w:sz w:val="28"/>
          <w:szCs w:val="28"/>
        </w:rPr>
      </w:pPr>
    </w:p>
    <w:p w14:paraId="2AB642AD" w14:textId="77777777" w:rsidR="00EA08BB" w:rsidRDefault="00EA08BB" w:rsidP="00EA08BB">
      <w:pPr>
        <w:rPr>
          <w:rFonts w:ascii="Verdana" w:hAnsi="Verdana"/>
          <w:noProof/>
          <w:sz w:val="28"/>
          <w:szCs w:val="28"/>
        </w:rPr>
      </w:pPr>
    </w:p>
    <w:p w14:paraId="2D28A50A" w14:textId="77777777" w:rsidR="00EA08BB" w:rsidRDefault="00EA08BB" w:rsidP="00EA08BB">
      <w:pPr>
        <w:rPr>
          <w:rFonts w:ascii="Verdana" w:hAnsi="Verdana"/>
          <w:noProof/>
          <w:sz w:val="28"/>
          <w:szCs w:val="28"/>
        </w:rPr>
      </w:pPr>
    </w:p>
    <w:p w14:paraId="0B504156" w14:textId="77777777" w:rsidR="00EA08BB" w:rsidRDefault="00EA08BB" w:rsidP="00EA08BB">
      <w:pPr>
        <w:rPr>
          <w:rFonts w:ascii="Verdana" w:hAnsi="Verdana"/>
          <w:sz w:val="28"/>
          <w:szCs w:val="28"/>
        </w:rPr>
      </w:pPr>
    </w:p>
    <w:p w14:paraId="20E72569" w14:textId="77777777" w:rsidR="00920BC7" w:rsidRDefault="00920BC7" w:rsidP="002E0F7C">
      <w:pPr>
        <w:jc w:val="center"/>
        <w:rPr>
          <w:rFonts w:ascii="Verdana" w:hAnsi="Verdana"/>
          <w:sz w:val="28"/>
          <w:szCs w:val="28"/>
        </w:rPr>
      </w:pPr>
    </w:p>
    <w:p w14:paraId="5E92E437" w14:textId="77777777" w:rsidR="00EA08BB" w:rsidRDefault="00EA08BB" w:rsidP="002E0F7C">
      <w:pPr>
        <w:jc w:val="center"/>
        <w:rPr>
          <w:rFonts w:ascii="Verdana" w:hAnsi="Verdana"/>
          <w:b/>
          <w:sz w:val="32"/>
          <w:szCs w:val="32"/>
        </w:rPr>
      </w:pPr>
    </w:p>
    <w:p w14:paraId="4449FF3A" w14:textId="77777777" w:rsidR="00EA08BB" w:rsidRDefault="00EA08BB" w:rsidP="002E0F7C">
      <w:pPr>
        <w:jc w:val="center"/>
        <w:rPr>
          <w:rFonts w:ascii="Verdana" w:hAnsi="Verdana"/>
          <w:b/>
          <w:sz w:val="32"/>
          <w:szCs w:val="32"/>
        </w:rPr>
      </w:pPr>
    </w:p>
    <w:p w14:paraId="65D12777" w14:textId="77777777" w:rsidR="00EA08BB" w:rsidRDefault="00EA08BB" w:rsidP="002E0F7C">
      <w:pPr>
        <w:jc w:val="center"/>
        <w:rPr>
          <w:rFonts w:ascii="Verdana" w:hAnsi="Verdana"/>
          <w:b/>
          <w:sz w:val="32"/>
          <w:szCs w:val="32"/>
        </w:rPr>
      </w:pPr>
    </w:p>
    <w:p w14:paraId="23E3E071" w14:textId="7FCC427D" w:rsidR="00EA08BB" w:rsidRDefault="00DF626C" w:rsidP="002E0F7C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THIS IS AN EDITABLE TEMPLATE</w:t>
      </w:r>
    </w:p>
    <w:p w14:paraId="222114B4" w14:textId="77777777" w:rsidR="00DF626C" w:rsidRDefault="00DF626C" w:rsidP="002E0F7C">
      <w:pPr>
        <w:jc w:val="center"/>
        <w:rPr>
          <w:rFonts w:ascii="Verdana" w:hAnsi="Verdana"/>
          <w:b/>
          <w:sz w:val="32"/>
          <w:szCs w:val="32"/>
        </w:rPr>
      </w:pPr>
    </w:p>
    <w:p w14:paraId="04C18DF0" w14:textId="77777777" w:rsidR="00DF626C" w:rsidRDefault="00DF626C" w:rsidP="002E0F7C">
      <w:pPr>
        <w:jc w:val="center"/>
        <w:rPr>
          <w:rFonts w:ascii="Verdana" w:hAnsi="Verdana"/>
          <w:b/>
          <w:sz w:val="32"/>
          <w:szCs w:val="32"/>
        </w:rPr>
      </w:pPr>
    </w:p>
    <w:p w14:paraId="78260B37" w14:textId="6A241188" w:rsidR="00C90258" w:rsidRDefault="00293F95" w:rsidP="002E0F7C">
      <w:pPr>
        <w:jc w:val="center"/>
        <w:rPr>
          <w:rFonts w:ascii="Verdana" w:hAnsi="Verdana"/>
          <w:i/>
        </w:rPr>
      </w:pPr>
      <w:r>
        <w:rPr>
          <w:rFonts w:ascii="Verdana" w:hAnsi="Verdana"/>
          <w:b/>
          <w:sz w:val="32"/>
          <w:szCs w:val="32"/>
        </w:rPr>
        <w:t xml:space="preserve">TOUR OF </w:t>
      </w:r>
      <w:r w:rsidR="00920BC7" w:rsidRPr="00920BC7">
        <w:rPr>
          <w:rFonts w:ascii="Verdana" w:hAnsi="Verdana"/>
          <w:b/>
          <w:sz w:val="32"/>
          <w:szCs w:val="32"/>
        </w:rPr>
        <w:t>St</w:t>
      </w:r>
      <w:r w:rsidR="007362DE">
        <w:rPr>
          <w:rFonts w:ascii="Verdana" w:hAnsi="Verdana"/>
          <w:b/>
          <w:sz w:val="32"/>
          <w:szCs w:val="32"/>
        </w:rPr>
        <w:t>.</w:t>
      </w:r>
      <w:r w:rsidR="00920BC7" w:rsidRPr="00920BC7">
        <w:rPr>
          <w:rFonts w:ascii="Verdana" w:hAnsi="Verdana"/>
          <w:b/>
          <w:sz w:val="32"/>
          <w:szCs w:val="32"/>
        </w:rPr>
        <w:t xml:space="preserve"> </w:t>
      </w:r>
      <w:r w:rsidR="007362DE" w:rsidRPr="007362DE">
        <w:rPr>
          <w:rFonts w:ascii="Verdana" w:hAnsi="Verdana"/>
          <w:i/>
          <w:highlight w:val="yellow"/>
        </w:rPr>
        <w:t>(N. of</w:t>
      </w:r>
      <w:r w:rsidR="00920BC7" w:rsidRPr="007362DE">
        <w:rPr>
          <w:rFonts w:ascii="Verdana" w:hAnsi="Verdana"/>
          <w:i/>
          <w:highlight w:val="yellow"/>
        </w:rPr>
        <w:t xml:space="preserve"> Church</w:t>
      </w:r>
      <w:r w:rsidR="007362DE" w:rsidRPr="007362DE">
        <w:rPr>
          <w:rFonts w:ascii="Verdana" w:hAnsi="Verdana"/>
          <w:i/>
          <w:highlight w:val="yellow"/>
        </w:rPr>
        <w:t>)</w:t>
      </w:r>
      <w:r w:rsidR="00920BC7" w:rsidRPr="007362DE">
        <w:rPr>
          <w:rFonts w:ascii="Verdana" w:hAnsi="Verdana"/>
          <w:i/>
          <w:highlight w:val="yellow"/>
        </w:rPr>
        <w:t>,</w:t>
      </w:r>
      <w:r w:rsidR="00920BC7" w:rsidRPr="007362DE">
        <w:rPr>
          <w:rFonts w:ascii="Verdana" w:hAnsi="Verdana"/>
          <w:b/>
          <w:highlight w:val="yellow"/>
        </w:rPr>
        <w:t xml:space="preserve"> </w:t>
      </w:r>
      <w:r w:rsidR="007362DE" w:rsidRPr="007362DE">
        <w:rPr>
          <w:rFonts w:ascii="Verdana" w:hAnsi="Verdana"/>
          <w:i/>
          <w:highlight w:val="yellow"/>
        </w:rPr>
        <w:t>(N. of Town)</w:t>
      </w:r>
    </w:p>
    <w:p w14:paraId="153A7574" w14:textId="3BA44AB1" w:rsidR="00DF626C" w:rsidRPr="00920BC7" w:rsidRDefault="00DF626C" w:rsidP="002E0F7C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i/>
        </w:rPr>
        <w:t xml:space="preserve">Video tour example available at </w:t>
      </w:r>
      <w:hyperlink r:id="rId9" w:history="1">
        <w:r w:rsidRPr="00DF626C">
          <w:rPr>
            <w:rStyle w:val="Hyperlink"/>
            <w:rFonts w:ascii="Verdana" w:hAnsi="Verdana"/>
            <w:i/>
          </w:rPr>
          <w:t>https://youtu.be/5iSsGflN-cE</w:t>
        </w:r>
      </w:hyperlink>
    </w:p>
    <w:p w14:paraId="668937B6" w14:textId="77777777" w:rsidR="002E0F7C" w:rsidRDefault="002E0F7C" w:rsidP="002E0F7C">
      <w:pPr>
        <w:rPr>
          <w:rFonts w:ascii="Verdana" w:hAnsi="Verdana"/>
          <w:sz w:val="28"/>
          <w:szCs w:val="28"/>
        </w:rPr>
      </w:pPr>
    </w:p>
    <w:p w14:paraId="392B2F56" w14:textId="77777777" w:rsidR="001B1C63" w:rsidRDefault="001B1C63" w:rsidP="002E0F7C">
      <w:pPr>
        <w:rPr>
          <w:rFonts w:ascii="Verdana" w:hAnsi="Verdana"/>
          <w:sz w:val="28"/>
          <w:szCs w:val="28"/>
        </w:rPr>
      </w:pPr>
    </w:p>
    <w:p w14:paraId="48C3D780" w14:textId="77777777" w:rsidR="002E0F7C" w:rsidRDefault="002E0F7C" w:rsidP="00920BC7">
      <w:pPr>
        <w:spacing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Welcome to our Self-Guided Tour. This pamphlet is a tool to be used to guide you through this Tour and explain the many sec</w:t>
      </w:r>
      <w:r w:rsidR="00920BC7">
        <w:rPr>
          <w:rFonts w:ascii="Verdana" w:hAnsi="Verdana"/>
          <w:sz w:val="28"/>
          <w:szCs w:val="28"/>
        </w:rPr>
        <w:t>tions of our holiest of places.</w:t>
      </w:r>
    </w:p>
    <w:p w14:paraId="1C2F1A80" w14:textId="77777777" w:rsidR="00920BC7" w:rsidRDefault="00920BC7" w:rsidP="00920BC7">
      <w:pPr>
        <w:spacing w:line="360" w:lineRule="auto"/>
        <w:jc w:val="both"/>
        <w:rPr>
          <w:rFonts w:ascii="Verdana" w:hAnsi="Verdana"/>
          <w:sz w:val="28"/>
          <w:szCs w:val="28"/>
        </w:rPr>
      </w:pPr>
    </w:p>
    <w:p w14:paraId="56186189" w14:textId="77777777" w:rsidR="002E0F7C" w:rsidRDefault="002E0F7C" w:rsidP="00920BC7">
      <w:pPr>
        <w:spacing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Our</w:t>
      </w:r>
      <w:r w:rsidR="00DE68B6">
        <w:rPr>
          <w:rFonts w:ascii="Verdana" w:hAnsi="Verdana"/>
          <w:sz w:val="28"/>
          <w:szCs w:val="28"/>
        </w:rPr>
        <w:t xml:space="preserve"> present</w:t>
      </w:r>
      <w:r w:rsidR="007362DE">
        <w:rPr>
          <w:rFonts w:ascii="Verdana" w:hAnsi="Verdana"/>
          <w:sz w:val="28"/>
          <w:szCs w:val="28"/>
        </w:rPr>
        <w:t xml:space="preserve"> </w:t>
      </w:r>
      <w:r w:rsidR="00920BC7">
        <w:rPr>
          <w:rFonts w:ascii="Verdana" w:hAnsi="Verdana"/>
          <w:sz w:val="28"/>
          <w:szCs w:val="28"/>
        </w:rPr>
        <w:t>Church building</w:t>
      </w:r>
      <w:r w:rsidR="001B1C63">
        <w:rPr>
          <w:rFonts w:ascii="Verdana" w:hAnsi="Verdana"/>
          <w:sz w:val="28"/>
          <w:szCs w:val="28"/>
        </w:rPr>
        <w:t xml:space="preserve"> was opened on </w:t>
      </w:r>
      <w:r w:rsidR="007362DE" w:rsidRPr="001D378B">
        <w:rPr>
          <w:rFonts w:ascii="Verdana" w:hAnsi="Verdana"/>
          <w:sz w:val="28"/>
          <w:szCs w:val="28"/>
          <w:highlight w:val="yellow"/>
        </w:rPr>
        <w:t>??</w:t>
      </w:r>
      <w:proofErr w:type="spellStart"/>
      <w:r w:rsidR="001B1C63" w:rsidRPr="001D378B">
        <w:rPr>
          <w:rFonts w:ascii="Verdana" w:hAnsi="Verdana"/>
          <w:sz w:val="28"/>
          <w:szCs w:val="28"/>
          <w:highlight w:val="yellow"/>
        </w:rPr>
        <w:t>th</w:t>
      </w:r>
      <w:proofErr w:type="spellEnd"/>
      <w:r w:rsidR="007362DE">
        <w:rPr>
          <w:rFonts w:ascii="Verdana" w:hAnsi="Verdana"/>
          <w:sz w:val="28"/>
          <w:szCs w:val="28"/>
        </w:rPr>
        <w:t xml:space="preserve"> March </w:t>
      </w:r>
      <w:r w:rsidR="007362DE" w:rsidRPr="001D378B">
        <w:rPr>
          <w:rFonts w:ascii="Verdana" w:hAnsi="Verdana"/>
          <w:sz w:val="28"/>
          <w:szCs w:val="28"/>
          <w:highlight w:val="yellow"/>
        </w:rPr>
        <w:t>19??</w:t>
      </w:r>
      <w:r w:rsidR="006A4402">
        <w:rPr>
          <w:rFonts w:ascii="Verdana" w:hAnsi="Verdana"/>
          <w:sz w:val="28"/>
          <w:szCs w:val="28"/>
        </w:rPr>
        <w:t xml:space="preserve"> by the then </w:t>
      </w:r>
      <w:proofErr w:type="gramStart"/>
      <w:r w:rsidR="006A4402">
        <w:rPr>
          <w:rFonts w:ascii="Verdana" w:hAnsi="Verdana"/>
          <w:sz w:val="28"/>
          <w:szCs w:val="28"/>
        </w:rPr>
        <w:t xml:space="preserve">Archbishop </w:t>
      </w:r>
      <w:r w:rsidR="007362DE" w:rsidRPr="001D378B">
        <w:rPr>
          <w:rFonts w:ascii="Verdana" w:hAnsi="Verdana"/>
          <w:sz w:val="28"/>
          <w:szCs w:val="28"/>
          <w:highlight w:val="yellow"/>
        </w:rPr>
        <w:t>?</w:t>
      </w:r>
      <w:proofErr w:type="gramEnd"/>
      <w:r w:rsidR="007362DE" w:rsidRPr="001D378B">
        <w:rPr>
          <w:rFonts w:ascii="Verdana" w:hAnsi="Verdana"/>
          <w:sz w:val="28"/>
          <w:szCs w:val="28"/>
          <w:highlight w:val="yellow"/>
        </w:rPr>
        <w:t>???</w:t>
      </w:r>
      <w:r w:rsidR="00F8680C">
        <w:rPr>
          <w:rFonts w:ascii="Verdana" w:hAnsi="Verdana"/>
          <w:sz w:val="28"/>
          <w:szCs w:val="28"/>
        </w:rPr>
        <w:t>.</w:t>
      </w:r>
      <w:r w:rsidR="007362DE">
        <w:rPr>
          <w:rFonts w:ascii="Verdana" w:hAnsi="Verdana"/>
          <w:sz w:val="28"/>
          <w:szCs w:val="28"/>
        </w:rPr>
        <w:t xml:space="preserve"> It was dedicated in </w:t>
      </w:r>
      <w:r w:rsidR="007362DE" w:rsidRPr="001D378B">
        <w:rPr>
          <w:rFonts w:ascii="Verdana" w:hAnsi="Verdana"/>
          <w:sz w:val="28"/>
          <w:szCs w:val="28"/>
          <w:highlight w:val="yellow"/>
        </w:rPr>
        <w:t>19??</w:t>
      </w:r>
      <w:r w:rsidR="006A4402">
        <w:rPr>
          <w:rFonts w:ascii="Verdana" w:hAnsi="Verdana"/>
          <w:sz w:val="28"/>
          <w:szCs w:val="28"/>
        </w:rPr>
        <w:t xml:space="preserve"> after the debt was paid. At this time twelve candles were placed around the wall and lit. </w:t>
      </w:r>
    </w:p>
    <w:p w14:paraId="0062B817" w14:textId="77777777" w:rsidR="002E0F7C" w:rsidRDefault="002E0F7C" w:rsidP="00920BC7">
      <w:pPr>
        <w:spacing w:line="360" w:lineRule="auto"/>
        <w:jc w:val="both"/>
        <w:rPr>
          <w:rFonts w:ascii="Verdana" w:hAnsi="Verdana"/>
          <w:sz w:val="28"/>
          <w:szCs w:val="28"/>
        </w:rPr>
      </w:pPr>
    </w:p>
    <w:p w14:paraId="663CEC5F" w14:textId="77777777" w:rsidR="002E0F7C" w:rsidRDefault="002E0F7C" w:rsidP="00920BC7">
      <w:pPr>
        <w:spacing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This Church Tour has been designed to allow you to start at any point and continue</w:t>
      </w:r>
      <w:r w:rsidR="006A4402">
        <w:rPr>
          <w:rFonts w:ascii="Verdana" w:hAnsi="Verdana"/>
          <w:sz w:val="28"/>
          <w:szCs w:val="28"/>
        </w:rPr>
        <w:t xml:space="preserve"> following the number in the sheet</w:t>
      </w:r>
      <w:r>
        <w:rPr>
          <w:rFonts w:ascii="Verdana" w:hAnsi="Verdana"/>
          <w:sz w:val="28"/>
          <w:szCs w:val="28"/>
        </w:rPr>
        <w:t xml:space="preserve">. In specific areas, there are people assigned to answer </w:t>
      </w:r>
      <w:proofErr w:type="gramStart"/>
      <w:r>
        <w:rPr>
          <w:rFonts w:ascii="Verdana" w:hAnsi="Verdana"/>
          <w:sz w:val="28"/>
          <w:szCs w:val="28"/>
        </w:rPr>
        <w:t>any and all</w:t>
      </w:r>
      <w:proofErr w:type="gramEnd"/>
      <w:r>
        <w:rPr>
          <w:rFonts w:ascii="Verdana" w:hAnsi="Verdana"/>
          <w:sz w:val="28"/>
          <w:szCs w:val="28"/>
        </w:rPr>
        <w:t xml:space="preserve"> questions that you may have.</w:t>
      </w:r>
    </w:p>
    <w:p w14:paraId="4A44E42F" w14:textId="77777777" w:rsidR="002E0F7C" w:rsidRDefault="002E0F7C" w:rsidP="002E0F7C">
      <w:pPr>
        <w:spacing w:line="360" w:lineRule="auto"/>
        <w:rPr>
          <w:rFonts w:ascii="Verdana" w:hAnsi="Verdana"/>
          <w:sz w:val="28"/>
          <w:szCs w:val="28"/>
        </w:rPr>
      </w:pPr>
    </w:p>
    <w:p w14:paraId="4FF2C7F9" w14:textId="77777777" w:rsidR="002E0F7C" w:rsidRDefault="002E0F7C" w:rsidP="00103A4D">
      <w:pPr>
        <w:spacing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Please enjoy your tour. This pamphlet is yours, so you can enjoy your tour </w:t>
      </w:r>
      <w:proofErr w:type="gramStart"/>
      <w:r>
        <w:rPr>
          <w:rFonts w:ascii="Verdana" w:hAnsi="Verdana"/>
          <w:sz w:val="28"/>
          <w:szCs w:val="28"/>
        </w:rPr>
        <w:t>over and over again</w:t>
      </w:r>
      <w:proofErr w:type="gramEnd"/>
      <w:r>
        <w:rPr>
          <w:rFonts w:ascii="Verdana" w:hAnsi="Verdana"/>
          <w:sz w:val="28"/>
          <w:szCs w:val="28"/>
        </w:rPr>
        <w:t xml:space="preserve"> in the future.</w:t>
      </w:r>
    </w:p>
    <w:p w14:paraId="2FEE80B0" w14:textId="77777777" w:rsidR="002E0F7C" w:rsidRDefault="002E0F7C" w:rsidP="002E0F7C">
      <w:pPr>
        <w:spacing w:line="360" w:lineRule="auto"/>
        <w:rPr>
          <w:rFonts w:ascii="Verdana" w:hAnsi="Verdana"/>
          <w:sz w:val="28"/>
          <w:szCs w:val="28"/>
        </w:rPr>
      </w:pPr>
    </w:p>
    <w:p w14:paraId="6BCBA29F" w14:textId="77777777" w:rsidR="002E0F7C" w:rsidRDefault="002E0F7C" w:rsidP="002E0F7C">
      <w:pPr>
        <w:spacing w:line="360" w:lineRule="auto"/>
        <w:rPr>
          <w:rFonts w:ascii="Verdana" w:hAnsi="Verdana"/>
          <w:sz w:val="28"/>
          <w:szCs w:val="28"/>
        </w:rPr>
      </w:pPr>
    </w:p>
    <w:p w14:paraId="7E2AA0EC" w14:textId="77777777" w:rsidR="002E0F7C" w:rsidRDefault="002E0F7C" w:rsidP="002E0F7C">
      <w:pPr>
        <w:spacing w:line="360" w:lineRule="auto"/>
        <w:rPr>
          <w:rFonts w:ascii="Verdana" w:hAnsi="Verdana"/>
          <w:sz w:val="28"/>
          <w:szCs w:val="28"/>
        </w:rPr>
      </w:pPr>
    </w:p>
    <w:p w14:paraId="446C84FB" w14:textId="77777777" w:rsidR="002E0F7C" w:rsidRDefault="002E0F7C" w:rsidP="002E0F7C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Check off each place you visit:</w:t>
      </w:r>
    </w:p>
    <w:p w14:paraId="123665C8" w14:textId="77777777" w:rsidR="002E0F7C" w:rsidRDefault="002E0F7C" w:rsidP="002E0F7C">
      <w:pPr>
        <w:spacing w:line="360" w:lineRule="auto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( )</w:t>
      </w:r>
      <w:proofErr w:type="gramEnd"/>
      <w:r>
        <w:rPr>
          <w:rFonts w:ascii="Verdana" w:hAnsi="Verdana"/>
          <w:sz w:val="28"/>
          <w:szCs w:val="28"/>
        </w:rPr>
        <w:t xml:space="preserve"> 1.</w:t>
      </w:r>
      <w:r>
        <w:rPr>
          <w:rFonts w:ascii="Verdana" w:hAnsi="Verdana"/>
          <w:sz w:val="28"/>
          <w:szCs w:val="28"/>
        </w:rPr>
        <w:tab/>
      </w:r>
      <w:r w:rsidR="004F3002">
        <w:rPr>
          <w:rFonts w:ascii="Verdana" w:hAnsi="Verdana"/>
          <w:sz w:val="28"/>
          <w:szCs w:val="28"/>
        </w:rPr>
        <w:t>The</w:t>
      </w:r>
      <w:r>
        <w:rPr>
          <w:rFonts w:ascii="Verdana" w:hAnsi="Verdana"/>
          <w:sz w:val="28"/>
          <w:szCs w:val="28"/>
        </w:rPr>
        <w:t xml:space="preserve"> Holy Water Font</w:t>
      </w:r>
    </w:p>
    <w:p w14:paraId="4BEB5FE7" w14:textId="77777777" w:rsidR="00DE68B6" w:rsidRDefault="002E0F7C" w:rsidP="002E0F7C">
      <w:pPr>
        <w:spacing w:line="360" w:lineRule="auto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( )</w:t>
      </w:r>
      <w:proofErr w:type="gramEnd"/>
      <w:r>
        <w:rPr>
          <w:rFonts w:ascii="Verdana" w:hAnsi="Verdana"/>
          <w:sz w:val="28"/>
          <w:szCs w:val="28"/>
        </w:rPr>
        <w:t xml:space="preserve"> 2.</w:t>
      </w:r>
      <w:r>
        <w:rPr>
          <w:rFonts w:ascii="Verdana" w:hAnsi="Verdana"/>
          <w:sz w:val="28"/>
          <w:szCs w:val="28"/>
        </w:rPr>
        <w:tab/>
        <w:t xml:space="preserve">The </w:t>
      </w:r>
      <w:r w:rsidR="004B7560">
        <w:rPr>
          <w:rFonts w:ascii="Verdana" w:hAnsi="Verdana"/>
          <w:sz w:val="28"/>
          <w:szCs w:val="28"/>
        </w:rPr>
        <w:t>Pews</w:t>
      </w:r>
    </w:p>
    <w:p w14:paraId="1FCB0E3E" w14:textId="77777777" w:rsidR="002E0F7C" w:rsidRDefault="002E0F7C" w:rsidP="002E0F7C">
      <w:pPr>
        <w:spacing w:line="360" w:lineRule="auto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( )</w:t>
      </w:r>
      <w:proofErr w:type="gramEnd"/>
      <w:r>
        <w:rPr>
          <w:rFonts w:ascii="Verdana" w:hAnsi="Verdana"/>
          <w:sz w:val="28"/>
          <w:szCs w:val="28"/>
        </w:rPr>
        <w:t xml:space="preserve"> 3.</w:t>
      </w:r>
      <w:r>
        <w:rPr>
          <w:rFonts w:ascii="Verdana" w:hAnsi="Verdana"/>
          <w:sz w:val="28"/>
          <w:szCs w:val="28"/>
        </w:rPr>
        <w:tab/>
      </w:r>
      <w:r w:rsidR="00D35F60">
        <w:rPr>
          <w:rFonts w:ascii="Verdana" w:hAnsi="Verdana"/>
          <w:sz w:val="28"/>
          <w:szCs w:val="28"/>
        </w:rPr>
        <w:t>The Celtic Cross</w:t>
      </w:r>
    </w:p>
    <w:p w14:paraId="4BEE1486" w14:textId="77777777" w:rsidR="00D35F60" w:rsidRDefault="00D35F60" w:rsidP="002E0F7C">
      <w:pPr>
        <w:spacing w:line="360" w:lineRule="auto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( )</w:t>
      </w:r>
      <w:proofErr w:type="gramEnd"/>
      <w:r>
        <w:rPr>
          <w:rFonts w:ascii="Verdana" w:hAnsi="Verdana"/>
          <w:sz w:val="28"/>
          <w:szCs w:val="28"/>
        </w:rPr>
        <w:t xml:space="preserve"> 4.</w:t>
      </w:r>
      <w:r>
        <w:rPr>
          <w:rFonts w:ascii="Verdana" w:hAnsi="Verdana"/>
          <w:sz w:val="28"/>
          <w:szCs w:val="28"/>
        </w:rPr>
        <w:tab/>
      </w:r>
      <w:r w:rsidR="004B7560">
        <w:rPr>
          <w:rFonts w:ascii="Verdana" w:hAnsi="Verdana"/>
          <w:sz w:val="28"/>
          <w:szCs w:val="28"/>
        </w:rPr>
        <w:t xml:space="preserve">The </w:t>
      </w:r>
      <w:r w:rsidR="00DB2F1B">
        <w:rPr>
          <w:rFonts w:ascii="Verdana" w:hAnsi="Verdana"/>
          <w:sz w:val="28"/>
          <w:szCs w:val="28"/>
        </w:rPr>
        <w:t>Confe</w:t>
      </w:r>
      <w:r w:rsidR="00DE68B6">
        <w:rPr>
          <w:rFonts w:ascii="Verdana" w:hAnsi="Verdana"/>
          <w:sz w:val="28"/>
          <w:szCs w:val="28"/>
        </w:rPr>
        <w:t>s</w:t>
      </w:r>
      <w:r w:rsidR="00DB2F1B">
        <w:rPr>
          <w:rFonts w:ascii="Verdana" w:hAnsi="Verdana"/>
          <w:sz w:val="28"/>
          <w:szCs w:val="28"/>
        </w:rPr>
        <w:t>sional</w:t>
      </w:r>
    </w:p>
    <w:p w14:paraId="079634C5" w14:textId="77777777" w:rsidR="00D35F60" w:rsidRDefault="00D35F60" w:rsidP="002E0F7C">
      <w:pPr>
        <w:spacing w:line="360" w:lineRule="auto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( )</w:t>
      </w:r>
      <w:proofErr w:type="gramEnd"/>
      <w:r>
        <w:rPr>
          <w:rFonts w:ascii="Verdana" w:hAnsi="Verdana"/>
          <w:sz w:val="28"/>
          <w:szCs w:val="28"/>
        </w:rPr>
        <w:t xml:space="preserve"> 5.</w:t>
      </w:r>
      <w:r>
        <w:rPr>
          <w:rFonts w:ascii="Verdana" w:hAnsi="Verdana"/>
          <w:sz w:val="28"/>
          <w:szCs w:val="28"/>
        </w:rPr>
        <w:tab/>
        <w:t>Stations of the Cross</w:t>
      </w:r>
    </w:p>
    <w:p w14:paraId="2873261C" w14:textId="77777777" w:rsidR="00D35F60" w:rsidRDefault="00D35F60" w:rsidP="00D35F60">
      <w:pPr>
        <w:spacing w:line="360" w:lineRule="auto"/>
        <w:ind w:left="1440" w:hanging="1440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( )</w:t>
      </w:r>
      <w:proofErr w:type="gramEnd"/>
      <w:r>
        <w:rPr>
          <w:rFonts w:ascii="Verdana" w:hAnsi="Verdana"/>
          <w:sz w:val="28"/>
          <w:szCs w:val="28"/>
        </w:rPr>
        <w:t xml:space="preserve"> 6.</w:t>
      </w:r>
      <w:r>
        <w:rPr>
          <w:rFonts w:ascii="Verdana" w:hAnsi="Verdana"/>
          <w:sz w:val="28"/>
          <w:szCs w:val="28"/>
        </w:rPr>
        <w:tab/>
        <w:t xml:space="preserve">Statues of Our </w:t>
      </w:r>
      <w:proofErr w:type="spellStart"/>
      <w:proofErr w:type="gramStart"/>
      <w:r>
        <w:rPr>
          <w:rFonts w:ascii="Verdana" w:hAnsi="Verdana"/>
          <w:sz w:val="28"/>
          <w:szCs w:val="28"/>
        </w:rPr>
        <w:t>Lady</w:t>
      </w:r>
      <w:r w:rsidR="00AA6D69">
        <w:rPr>
          <w:rFonts w:ascii="Verdana" w:hAnsi="Verdana"/>
          <w:sz w:val="28"/>
          <w:szCs w:val="28"/>
        </w:rPr>
        <w:t>;</w:t>
      </w:r>
      <w:r w:rsidR="004B7560">
        <w:rPr>
          <w:rFonts w:ascii="Verdana" w:hAnsi="Verdana"/>
          <w:sz w:val="28"/>
          <w:szCs w:val="28"/>
        </w:rPr>
        <w:t>The</w:t>
      </w:r>
      <w:proofErr w:type="spellEnd"/>
      <w:proofErr w:type="gramEnd"/>
      <w:r w:rsidR="004B7560">
        <w:rPr>
          <w:rFonts w:ascii="Verdana" w:hAnsi="Verdana"/>
          <w:sz w:val="28"/>
          <w:szCs w:val="28"/>
        </w:rPr>
        <w:t xml:space="preserve"> Most </w:t>
      </w:r>
      <w:r>
        <w:rPr>
          <w:rFonts w:ascii="Verdana" w:hAnsi="Verdana"/>
          <w:sz w:val="28"/>
          <w:szCs w:val="28"/>
        </w:rPr>
        <w:t>Sacred Heart of Jesus</w:t>
      </w:r>
      <w:r w:rsidR="00AA6D69">
        <w:rPr>
          <w:rFonts w:ascii="Verdana" w:hAnsi="Verdana"/>
          <w:sz w:val="28"/>
          <w:szCs w:val="28"/>
        </w:rPr>
        <w:t>; Saints Joseph, Anthony &amp; Teresa</w:t>
      </w:r>
      <w:r>
        <w:rPr>
          <w:rFonts w:ascii="Verdana" w:hAnsi="Verdana"/>
          <w:sz w:val="28"/>
          <w:szCs w:val="28"/>
        </w:rPr>
        <w:t xml:space="preserve"> and </w:t>
      </w:r>
      <w:r w:rsidR="009C19C0">
        <w:rPr>
          <w:rFonts w:ascii="Verdana" w:hAnsi="Verdana"/>
          <w:sz w:val="28"/>
          <w:szCs w:val="28"/>
        </w:rPr>
        <w:t>Votive C</w:t>
      </w:r>
      <w:r>
        <w:rPr>
          <w:rFonts w:ascii="Verdana" w:hAnsi="Verdana"/>
          <w:sz w:val="28"/>
          <w:szCs w:val="28"/>
        </w:rPr>
        <w:t>andles</w:t>
      </w:r>
    </w:p>
    <w:p w14:paraId="6489D105" w14:textId="77777777" w:rsidR="00D35F60" w:rsidRDefault="00D35F60" w:rsidP="00D35F60">
      <w:pPr>
        <w:spacing w:line="360" w:lineRule="auto"/>
        <w:ind w:left="1440" w:hanging="1440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( )</w:t>
      </w:r>
      <w:proofErr w:type="gramEnd"/>
      <w:r>
        <w:rPr>
          <w:rFonts w:ascii="Verdana" w:hAnsi="Verdana"/>
          <w:sz w:val="28"/>
          <w:szCs w:val="28"/>
        </w:rPr>
        <w:t xml:space="preserve"> 7.</w:t>
      </w:r>
      <w:r>
        <w:rPr>
          <w:rFonts w:ascii="Verdana" w:hAnsi="Verdana"/>
          <w:sz w:val="28"/>
          <w:szCs w:val="28"/>
        </w:rPr>
        <w:tab/>
        <w:t>Baptismal Font, Paschal (Easter) Candle</w:t>
      </w:r>
    </w:p>
    <w:p w14:paraId="16248649" w14:textId="77777777" w:rsidR="00D35F60" w:rsidRDefault="00D35F60" w:rsidP="00D35F60">
      <w:pPr>
        <w:spacing w:line="360" w:lineRule="auto"/>
        <w:ind w:left="1440" w:hanging="1440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( )</w:t>
      </w:r>
      <w:proofErr w:type="gramEnd"/>
      <w:r>
        <w:rPr>
          <w:rFonts w:ascii="Verdana" w:hAnsi="Verdana"/>
          <w:sz w:val="28"/>
          <w:szCs w:val="28"/>
        </w:rPr>
        <w:t xml:space="preserve"> 8.</w:t>
      </w:r>
      <w:r>
        <w:rPr>
          <w:rFonts w:ascii="Verdana" w:hAnsi="Verdana"/>
          <w:sz w:val="28"/>
          <w:szCs w:val="28"/>
        </w:rPr>
        <w:tab/>
        <w:t>Holy Oils</w:t>
      </w:r>
    </w:p>
    <w:p w14:paraId="12404D5A" w14:textId="77777777" w:rsidR="00D35F60" w:rsidRDefault="00D35F60" w:rsidP="00D35F60">
      <w:pPr>
        <w:spacing w:line="360" w:lineRule="auto"/>
        <w:ind w:left="1440" w:hanging="1440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( )</w:t>
      </w:r>
      <w:proofErr w:type="gramEnd"/>
      <w:r>
        <w:rPr>
          <w:rFonts w:ascii="Verdana" w:hAnsi="Verdana"/>
          <w:sz w:val="28"/>
          <w:szCs w:val="28"/>
        </w:rPr>
        <w:t xml:space="preserve"> 9.</w:t>
      </w:r>
      <w:r>
        <w:rPr>
          <w:rFonts w:ascii="Verdana" w:hAnsi="Verdana"/>
          <w:sz w:val="28"/>
          <w:szCs w:val="28"/>
        </w:rPr>
        <w:tab/>
      </w:r>
      <w:r w:rsidR="004C52FF">
        <w:rPr>
          <w:rFonts w:ascii="Verdana" w:hAnsi="Verdana"/>
          <w:sz w:val="28"/>
          <w:szCs w:val="28"/>
        </w:rPr>
        <w:t>Ambo</w:t>
      </w:r>
      <w:r>
        <w:rPr>
          <w:rFonts w:ascii="Verdana" w:hAnsi="Verdana"/>
          <w:sz w:val="28"/>
          <w:szCs w:val="28"/>
        </w:rPr>
        <w:t>, Lectionary</w:t>
      </w:r>
    </w:p>
    <w:p w14:paraId="47E43D54" w14:textId="77777777" w:rsidR="00D35F60" w:rsidRDefault="00D35F60" w:rsidP="00D35F60">
      <w:pPr>
        <w:spacing w:line="360" w:lineRule="auto"/>
        <w:ind w:left="1440" w:hanging="1440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( )</w:t>
      </w:r>
      <w:proofErr w:type="gramEnd"/>
      <w:r>
        <w:rPr>
          <w:rFonts w:ascii="Verdana" w:hAnsi="Verdana"/>
          <w:sz w:val="28"/>
          <w:szCs w:val="28"/>
        </w:rPr>
        <w:t xml:space="preserve"> 10.</w:t>
      </w:r>
      <w:r>
        <w:rPr>
          <w:rFonts w:ascii="Verdana" w:hAnsi="Verdana"/>
          <w:sz w:val="28"/>
          <w:szCs w:val="28"/>
        </w:rPr>
        <w:tab/>
      </w:r>
      <w:r w:rsidR="009C19C0">
        <w:rPr>
          <w:rFonts w:ascii="Verdana" w:hAnsi="Verdana"/>
          <w:sz w:val="28"/>
          <w:szCs w:val="28"/>
        </w:rPr>
        <w:t>Tabernacle</w:t>
      </w:r>
      <w:r w:rsidR="0082418C">
        <w:rPr>
          <w:rFonts w:ascii="Verdana" w:hAnsi="Verdana"/>
          <w:sz w:val="28"/>
          <w:szCs w:val="28"/>
        </w:rPr>
        <w:t>, Sanctuary Lamp</w:t>
      </w:r>
    </w:p>
    <w:p w14:paraId="1A118BDF" w14:textId="77777777" w:rsidR="00471453" w:rsidRDefault="00247B3E" w:rsidP="00D35F60">
      <w:pPr>
        <w:spacing w:line="360" w:lineRule="auto"/>
        <w:ind w:left="1440" w:hanging="1440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( )</w:t>
      </w:r>
      <w:proofErr w:type="gramEnd"/>
      <w:r>
        <w:rPr>
          <w:rFonts w:ascii="Verdana" w:hAnsi="Verdana"/>
          <w:sz w:val="28"/>
          <w:szCs w:val="28"/>
        </w:rPr>
        <w:t xml:space="preserve"> 11.</w:t>
      </w:r>
      <w:r>
        <w:rPr>
          <w:rFonts w:ascii="Verdana" w:hAnsi="Verdana"/>
          <w:sz w:val="28"/>
          <w:szCs w:val="28"/>
        </w:rPr>
        <w:tab/>
        <w:t>Sanctuary, Altar, Sacramentary, Credence Table</w:t>
      </w:r>
    </w:p>
    <w:p w14:paraId="2E2FA103" w14:textId="77777777" w:rsidR="00247B3E" w:rsidRDefault="00471453" w:rsidP="00D35F60">
      <w:pPr>
        <w:spacing w:line="360" w:lineRule="auto"/>
        <w:ind w:left="1440" w:hanging="1440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( )</w:t>
      </w:r>
      <w:proofErr w:type="gramEnd"/>
      <w:r>
        <w:rPr>
          <w:rFonts w:ascii="Verdana" w:hAnsi="Verdana"/>
          <w:sz w:val="28"/>
          <w:szCs w:val="28"/>
        </w:rPr>
        <w:t xml:space="preserve"> </w:t>
      </w:r>
      <w:r w:rsidR="00C422D7">
        <w:rPr>
          <w:rFonts w:ascii="Verdana" w:hAnsi="Verdana"/>
          <w:sz w:val="28"/>
          <w:szCs w:val="28"/>
        </w:rPr>
        <w:t>12.</w:t>
      </w:r>
      <w:r w:rsidR="00C422D7">
        <w:rPr>
          <w:rFonts w:ascii="Verdana" w:hAnsi="Verdana"/>
          <w:sz w:val="28"/>
          <w:szCs w:val="28"/>
        </w:rPr>
        <w:tab/>
      </w:r>
      <w:r w:rsidR="004C52FF">
        <w:rPr>
          <w:rFonts w:ascii="Verdana" w:hAnsi="Verdana"/>
          <w:sz w:val="28"/>
          <w:szCs w:val="28"/>
        </w:rPr>
        <w:t>Principal Celebrant’s/Archbishop’s</w:t>
      </w:r>
      <w:r w:rsidR="00DB2F1B">
        <w:rPr>
          <w:rFonts w:ascii="Verdana" w:hAnsi="Verdana"/>
          <w:sz w:val="28"/>
          <w:szCs w:val="28"/>
        </w:rPr>
        <w:t xml:space="preserve"> Chair</w:t>
      </w:r>
    </w:p>
    <w:p w14:paraId="7440B000" w14:textId="77777777" w:rsidR="00C40E94" w:rsidRDefault="00C40E94" w:rsidP="00D35F60">
      <w:pPr>
        <w:spacing w:line="360" w:lineRule="auto"/>
        <w:ind w:left="1440" w:hanging="1440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( )</w:t>
      </w:r>
      <w:proofErr w:type="gramEnd"/>
      <w:r>
        <w:rPr>
          <w:rFonts w:ascii="Verdana" w:hAnsi="Verdana"/>
          <w:sz w:val="28"/>
          <w:szCs w:val="28"/>
        </w:rPr>
        <w:t xml:space="preserve"> 13.</w:t>
      </w:r>
      <w:r>
        <w:rPr>
          <w:rFonts w:ascii="Verdana" w:hAnsi="Verdana"/>
          <w:sz w:val="28"/>
          <w:szCs w:val="28"/>
        </w:rPr>
        <w:tab/>
        <w:t>Processional Cross</w:t>
      </w:r>
    </w:p>
    <w:p w14:paraId="70ACEDE0" w14:textId="77777777" w:rsidR="00C40E94" w:rsidRDefault="00C40E94" w:rsidP="00D35F60">
      <w:pPr>
        <w:spacing w:line="360" w:lineRule="auto"/>
        <w:ind w:left="1440" w:hanging="1440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( )</w:t>
      </w:r>
      <w:proofErr w:type="gramEnd"/>
      <w:r>
        <w:rPr>
          <w:rFonts w:ascii="Verdana" w:hAnsi="Verdana"/>
          <w:sz w:val="28"/>
          <w:szCs w:val="28"/>
        </w:rPr>
        <w:t xml:space="preserve"> 14.</w:t>
      </w:r>
      <w:r>
        <w:rPr>
          <w:rFonts w:ascii="Verdana" w:hAnsi="Verdana"/>
          <w:sz w:val="28"/>
          <w:szCs w:val="28"/>
        </w:rPr>
        <w:tab/>
        <w:t>Sacristy, Vestments</w:t>
      </w:r>
    </w:p>
    <w:p w14:paraId="352EB093" w14:textId="77777777" w:rsidR="00471453" w:rsidRDefault="00471453" w:rsidP="00471453">
      <w:pPr>
        <w:spacing w:line="360" w:lineRule="auto"/>
        <w:ind w:left="1440" w:hanging="1440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( )</w:t>
      </w:r>
      <w:proofErr w:type="gramEnd"/>
      <w:r>
        <w:rPr>
          <w:rFonts w:ascii="Verdana" w:hAnsi="Verdana"/>
          <w:sz w:val="28"/>
          <w:szCs w:val="28"/>
        </w:rPr>
        <w:t xml:space="preserve"> 15.</w:t>
      </w:r>
      <w:r>
        <w:rPr>
          <w:rFonts w:ascii="Verdana" w:hAnsi="Verdana"/>
          <w:sz w:val="28"/>
          <w:szCs w:val="28"/>
        </w:rPr>
        <w:tab/>
        <w:t>Monstrance, Candles, Thurible, Incense Cope</w:t>
      </w:r>
    </w:p>
    <w:p w14:paraId="5B38B72A" w14:textId="77777777" w:rsidR="0082418C" w:rsidRDefault="00471453" w:rsidP="0082418C">
      <w:pPr>
        <w:spacing w:line="360" w:lineRule="auto"/>
        <w:ind w:left="1440" w:hanging="1440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( )</w:t>
      </w:r>
      <w:proofErr w:type="gramEnd"/>
      <w:r>
        <w:rPr>
          <w:rFonts w:ascii="Verdana" w:hAnsi="Verdana"/>
          <w:sz w:val="28"/>
          <w:szCs w:val="28"/>
        </w:rPr>
        <w:t xml:space="preserve"> 16</w:t>
      </w:r>
      <w:r w:rsidR="0082418C">
        <w:rPr>
          <w:rFonts w:ascii="Verdana" w:hAnsi="Verdana"/>
          <w:sz w:val="28"/>
          <w:szCs w:val="28"/>
        </w:rPr>
        <w:t>.</w:t>
      </w:r>
      <w:r w:rsidR="0082418C">
        <w:rPr>
          <w:rFonts w:ascii="Verdana" w:hAnsi="Verdana"/>
          <w:sz w:val="28"/>
          <w:szCs w:val="28"/>
        </w:rPr>
        <w:tab/>
        <w:t>Sacred Vessels</w:t>
      </w:r>
    </w:p>
    <w:p w14:paraId="29D7B634" w14:textId="77777777" w:rsidR="00AB0A69" w:rsidRDefault="00471453" w:rsidP="00AB0A69">
      <w:pPr>
        <w:spacing w:line="360" w:lineRule="auto"/>
        <w:ind w:left="1440" w:hanging="1440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( )</w:t>
      </w:r>
      <w:proofErr w:type="gramEnd"/>
      <w:r>
        <w:rPr>
          <w:rFonts w:ascii="Verdana" w:hAnsi="Verdana"/>
          <w:sz w:val="28"/>
          <w:szCs w:val="28"/>
        </w:rPr>
        <w:t xml:space="preserve"> 17</w:t>
      </w:r>
      <w:r w:rsidR="00362E34">
        <w:rPr>
          <w:rFonts w:ascii="Verdana" w:hAnsi="Verdana"/>
          <w:sz w:val="28"/>
          <w:szCs w:val="28"/>
        </w:rPr>
        <w:t>.</w:t>
      </w:r>
      <w:r w:rsidR="00362E34">
        <w:rPr>
          <w:rFonts w:ascii="Verdana" w:hAnsi="Verdana"/>
          <w:sz w:val="28"/>
          <w:szCs w:val="28"/>
        </w:rPr>
        <w:tab/>
      </w:r>
      <w:r w:rsidR="004C52FF">
        <w:rPr>
          <w:rFonts w:ascii="Verdana" w:hAnsi="Verdana"/>
          <w:sz w:val="28"/>
          <w:szCs w:val="28"/>
        </w:rPr>
        <w:t xml:space="preserve">The </w:t>
      </w:r>
      <w:r w:rsidR="00AB0A69">
        <w:rPr>
          <w:rFonts w:ascii="Verdana" w:hAnsi="Verdana"/>
          <w:sz w:val="28"/>
          <w:szCs w:val="28"/>
        </w:rPr>
        <w:t>Choir</w:t>
      </w:r>
    </w:p>
    <w:p w14:paraId="5375AA9A" w14:textId="77777777" w:rsidR="00AB0A69" w:rsidRDefault="00AB0A69" w:rsidP="00AB0A69">
      <w:pPr>
        <w:spacing w:line="360" w:lineRule="auto"/>
        <w:ind w:left="1440" w:hanging="1440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( )</w:t>
      </w:r>
      <w:proofErr w:type="gramEnd"/>
      <w:r>
        <w:rPr>
          <w:rFonts w:ascii="Verdana" w:hAnsi="Verdana"/>
          <w:sz w:val="28"/>
          <w:szCs w:val="28"/>
        </w:rPr>
        <w:t xml:space="preserve"> 18</w:t>
      </w:r>
      <w:r w:rsidR="0082418C">
        <w:rPr>
          <w:rFonts w:ascii="Verdana" w:hAnsi="Verdana"/>
          <w:sz w:val="28"/>
          <w:szCs w:val="28"/>
        </w:rPr>
        <w:t>.</w:t>
      </w:r>
      <w:r w:rsidR="0082418C"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 xml:space="preserve">Holy Water </w:t>
      </w:r>
      <w:r w:rsidR="00DB2F1B">
        <w:rPr>
          <w:rFonts w:ascii="Verdana" w:hAnsi="Verdana"/>
          <w:sz w:val="28"/>
          <w:szCs w:val="28"/>
        </w:rPr>
        <w:t>Jars</w:t>
      </w:r>
    </w:p>
    <w:p w14:paraId="641EBB3F" w14:textId="77777777" w:rsidR="00362E34" w:rsidRDefault="00AB0A69" w:rsidP="00D35F60">
      <w:pPr>
        <w:spacing w:line="360" w:lineRule="auto"/>
        <w:ind w:left="1440" w:hanging="1440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( )</w:t>
      </w:r>
      <w:proofErr w:type="gramEnd"/>
      <w:r>
        <w:rPr>
          <w:rFonts w:ascii="Verdana" w:hAnsi="Verdana"/>
          <w:sz w:val="28"/>
          <w:szCs w:val="28"/>
        </w:rPr>
        <w:t xml:space="preserve"> 19</w:t>
      </w:r>
      <w:r w:rsidR="00362E34">
        <w:rPr>
          <w:rFonts w:ascii="Verdana" w:hAnsi="Verdana"/>
          <w:sz w:val="28"/>
          <w:szCs w:val="28"/>
        </w:rPr>
        <w:t>.</w:t>
      </w:r>
      <w:r w:rsidR="00362E34">
        <w:rPr>
          <w:rFonts w:ascii="Verdana" w:hAnsi="Verdana"/>
          <w:sz w:val="28"/>
          <w:szCs w:val="28"/>
        </w:rPr>
        <w:tab/>
        <w:t>Statue</w:t>
      </w:r>
      <w:r w:rsidR="007362DE">
        <w:rPr>
          <w:rFonts w:ascii="Verdana" w:hAnsi="Verdana"/>
          <w:sz w:val="28"/>
          <w:szCs w:val="28"/>
        </w:rPr>
        <w:t xml:space="preserve"> </w:t>
      </w:r>
      <w:r w:rsidR="00AA6D69">
        <w:rPr>
          <w:rFonts w:ascii="Verdana" w:hAnsi="Verdana"/>
          <w:sz w:val="28"/>
          <w:szCs w:val="28"/>
        </w:rPr>
        <w:t>&amp; Icon</w:t>
      </w:r>
      <w:r w:rsidR="00362E34">
        <w:rPr>
          <w:rFonts w:ascii="Verdana" w:hAnsi="Verdana"/>
          <w:sz w:val="28"/>
          <w:szCs w:val="28"/>
        </w:rPr>
        <w:t>: S</w:t>
      </w:r>
      <w:r w:rsidR="004C52FF">
        <w:rPr>
          <w:rFonts w:ascii="Verdana" w:hAnsi="Verdana"/>
          <w:sz w:val="28"/>
          <w:szCs w:val="28"/>
        </w:rPr>
        <w:t>aint</w:t>
      </w:r>
      <w:r w:rsidR="00362E34">
        <w:rPr>
          <w:rFonts w:ascii="Verdana" w:hAnsi="Verdana"/>
          <w:sz w:val="28"/>
          <w:szCs w:val="28"/>
        </w:rPr>
        <w:t xml:space="preserve"> </w:t>
      </w:r>
      <w:r w:rsidR="007362DE" w:rsidRPr="007362DE">
        <w:rPr>
          <w:rFonts w:ascii="Verdana" w:hAnsi="Verdana"/>
          <w:i/>
          <w:highlight w:val="yellow"/>
        </w:rPr>
        <w:t>(whichever saint church is named after)</w:t>
      </w:r>
    </w:p>
    <w:p w14:paraId="0A024FE8" w14:textId="77777777" w:rsidR="00AA6D69" w:rsidRDefault="00AA6D69" w:rsidP="00D35F60">
      <w:pPr>
        <w:spacing w:line="360" w:lineRule="auto"/>
        <w:ind w:left="1440" w:hanging="1440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( )</w:t>
      </w:r>
      <w:proofErr w:type="gramEnd"/>
      <w:r>
        <w:rPr>
          <w:rFonts w:ascii="Verdana" w:hAnsi="Verdana"/>
          <w:sz w:val="28"/>
          <w:szCs w:val="28"/>
        </w:rPr>
        <w:t xml:space="preserve"> 20.</w:t>
      </w:r>
      <w:r>
        <w:rPr>
          <w:rFonts w:ascii="Verdana" w:hAnsi="Verdana"/>
          <w:sz w:val="28"/>
          <w:szCs w:val="28"/>
        </w:rPr>
        <w:tab/>
        <w:t>War memorial Board and Book of the Dead</w:t>
      </w:r>
    </w:p>
    <w:p w14:paraId="15C03FF7" w14:textId="77777777" w:rsidR="00362E34" w:rsidRDefault="00362E34" w:rsidP="00D35F60">
      <w:pPr>
        <w:spacing w:line="360" w:lineRule="auto"/>
        <w:ind w:left="1440" w:hanging="1440"/>
        <w:rPr>
          <w:rFonts w:ascii="Verdana" w:hAnsi="Verdana"/>
          <w:sz w:val="28"/>
          <w:szCs w:val="28"/>
        </w:rPr>
      </w:pPr>
    </w:p>
    <w:p w14:paraId="0B62A18D" w14:textId="77777777" w:rsidR="00CA0879" w:rsidRDefault="00CA0879" w:rsidP="004F3002">
      <w:pPr>
        <w:spacing w:line="360" w:lineRule="auto"/>
        <w:rPr>
          <w:rFonts w:ascii="Verdana" w:hAnsi="Verdana"/>
          <w:sz w:val="28"/>
          <w:szCs w:val="28"/>
        </w:rPr>
      </w:pPr>
    </w:p>
    <w:p w14:paraId="61DC6840" w14:textId="77777777" w:rsidR="00CA0879" w:rsidRDefault="00CA0879" w:rsidP="004F3002">
      <w:pPr>
        <w:spacing w:line="360" w:lineRule="auto"/>
        <w:rPr>
          <w:rFonts w:ascii="Verdana" w:hAnsi="Verdana"/>
          <w:sz w:val="28"/>
          <w:szCs w:val="28"/>
        </w:rPr>
      </w:pPr>
    </w:p>
    <w:p w14:paraId="5F984AC5" w14:textId="77777777" w:rsidR="00CA0879" w:rsidRDefault="00CA0879" w:rsidP="004F3002">
      <w:pPr>
        <w:spacing w:line="360" w:lineRule="auto"/>
        <w:rPr>
          <w:rFonts w:ascii="Verdana" w:hAnsi="Verdana"/>
          <w:sz w:val="28"/>
          <w:szCs w:val="28"/>
        </w:rPr>
      </w:pPr>
    </w:p>
    <w:p w14:paraId="70795A81" w14:textId="77777777" w:rsidR="00EA08BB" w:rsidRDefault="00EA08BB" w:rsidP="004F3002">
      <w:pPr>
        <w:spacing w:line="360" w:lineRule="auto"/>
        <w:rPr>
          <w:rFonts w:ascii="Verdana" w:hAnsi="Verdana"/>
          <w:sz w:val="28"/>
          <w:szCs w:val="28"/>
        </w:rPr>
      </w:pPr>
    </w:p>
    <w:p w14:paraId="5D3C9681" w14:textId="295B75C1" w:rsidR="00362E34" w:rsidRPr="00DF626C" w:rsidRDefault="004F3002" w:rsidP="00DF626C">
      <w:pPr>
        <w:pStyle w:val="ListParagraph"/>
        <w:numPr>
          <w:ilvl w:val="0"/>
          <w:numId w:val="9"/>
        </w:numPr>
        <w:spacing w:line="360" w:lineRule="auto"/>
        <w:rPr>
          <w:rFonts w:ascii="Verdana" w:hAnsi="Verdana"/>
          <w:b/>
        </w:rPr>
      </w:pPr>
      <w:r w:rsidRPr="00DF626C">
        <w:rPr>
          <w:rFonts w:ascii="Verdana" w:hAnsi="Verdana"/>
          <w:b/>
        </w:rPr>
        <w:t>THE</w:t>
      </w:r>
      <w:r w:rsidR="00434F3E" w:rsidRPr="00DF626C">
        <w:rPr>
          <w:rFonts w:ascii="Verdana" w:hAnsi="Verdana"/>
          <w:b/>
        </w:rPr>
        <w:t xml:space="preserve"> HOLY WATER FONT</w:t>
      </w:r>
      <w:r w:rsidR="00C25F7E" w:rsidRPr="00DF626C">
        <w:rPr>
          <w:rFonts w:ascii="Verdana" w:hAnsi="Verdana"/>
          <w:b/>
        </w:rPr>
        <w:t xml:space="preserve"> </w:t>
      </w:r>
      <w:r w:rsidR="00A27D9C" w:rsidRPr="00DF626C">
        <w:rPr>
          <w:rFonts w:ascii="Verdana" w:hAnsi="Verdana"/>
          <w:b/>
        </w:rPr>
        <w:t>&amp; THE IMAGE OF THE HOLY FAMILY</w:t>
      </w:r>
    </w:p>
    <w:p w14:paraId="7866AAFA" w14:textId="77777777" w:rsidR="004F3002" w:rsidRPr="00434F3E" w:rsidRDefault="004F3002" w:rsidP="004F3002">
      <w:pPr>
        <w:spacing w:line="360" w:lineRule="auto"/>
        <w:ind w:left="720"/>
        <w:rPr>
          <w:rFonts w:ascii="Verdana" w:hAnsi="Verdana"/>
        </w:rPr>
      </w:pPr>
    </w:p>
    <w:p w14:paraId="15BA2A0A" w14:textId="77777777" w:rsidR="004F3002" w:rsidRDefault="000D488B" w:rsidP="00C25F7E">
      <w:pPr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345C5E75" wp14:editId="56A070BD">
            <wp:extent cx="2447925" cy="3286125"/>
            <wp:effectExtent l="0" t="0" r="0" b="0"/>
            <wp:docPr id="2" name="Picture 2" descr="Picture 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0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B86CB" w14:textId="77777777" w:rsidR="004F3002" w:rsidRDefault="004F3002" w:rsidP="00434F3E">
      <w:pPr>
        <w:spacing w:line="360" w:lineRule="auto"/>
        <w:ind w:left="720" w:firstLine="720"/>
        <w:rPr>
          <w:rFonts w:ascii="Verdana" w:hAnsi="Verdana"/>
        </w:rPr>
      </w:pPr>
    </w:p>
    <w:p w14:paraId="639EE652" w14:textId="77777777" w:rsidR="00434F3E" w:rsidRDefault="00103A4D" w:rsidP="00C25F7E">
      <w:pPr>
        <w:spacing w:line="360" w:lineRule="auto"/>
        <w:ind w:left="720"/>
        <w:jc w:val="both"/>
        <w:rPr>
          <w:rFonts w:ascii="Verdana" w:hAnsi="Verdana"/>
        </w:rPr>
      </w:pPr>
      <w:r w:rsidRPr="00103A4D">
        <w:rPr>
          <w:rFonts w:ascii="Verdana" w:hAnsi="Verdana"/>
        </w:rPr>
        <w:t>The church is the central place where the community – God’s family</w:t>
      </w:r>
      <w:r>
        <w:rPr>
          <w:rFonts w:ascii="Verdana" w:hAnsi="Verdana"/>
        </w:rPr>
        <w:t xml:space="preserve"> – </w:t>
      </w:r>
      <w:r w:rsidRPr="00103A4D">
        <w:rPr>
          <w:rFonts w:ascii="Verdana" w:hAnsi="Verdana"/>
        </w:rPr>
        <w:t>come together to pray</w:t>
      </w:r>
      <w:r w:rsidR="00434F3E" w:rsidRPr="00103A4D">
        <w:rPr>
          <w:rFonts w:ascii="Verdana" w:hAnsi="Verdana"/>
        </w:rPr>
        <w:t>.</w:t>
      </w:r>
      <w:r w:rsidR="00434F3E" w:rsidRPr="00434F3E">
        <w:rPr>
          <w:rFonts w:ascii="Verdana" w:hAnsi="Verdana"/>
        </w:rPr>
        <w:t xml:space="preserve"> We enter the Chu</w:t>
      </w:r>
      <w:r w:rsidR="00A27D9C">
        <w:rPr>
          <w:rFonts w:ascii="Verdana" w:hAnsi="Verdana"/>
        </w:rPr>
        <w:t xml:space="preserve">rch and find a </w:t>
      </w:r>
      <w:r w:rsidR="0090222D">
        <w:rPr>
          <w:rFonts w:ascii="Verdana" w:hAnsi="Verdana"/>
        </w:rPr>
        <w:t xml:space="preserve">bowl with </w:t>
      </w:r>
      <w:r w:rsidR="00A27D9C">
        <w:rPr>
          <w:rFonts w:ascii="Verdana" w:hAnsi="Verdana"/>
        </w:rPr>
        <w:t>Holy Water, above which is an image of the Holy Family</w:t>
      </w:r>
      <w:r w:rsidR="0090222D">
        <w:rPr>
          <w:rFonts w:ascii="Verdana" w:hAnsi="Verdana"/>
        </w:rPr>
        <w:t xml:space="preserve"> of Jesus, </w:t>
      </w:r>
      <w:proofErr w:type="gramStart"/>
      <w:r w:rsidR="0090222D">
        <w:rPr>
          <w:rFonts w:ascii="Verdana" w:hAnsi="Verdana"/>
        </w:rPr>
        <w:t>Mary</w:t>
      </w:r>
      <w:proofErr w:type="gramEnd"/>
      <w:r w:rsidR="0090222D">
        <w:rPr>
          <w:rFonts w:ascii="Verdana" w:hAnsi="Verdana"/>
        </w:rPr>
        <w:t xml:space="preserve"> and Joseph.  </w:t>
      </w:r>
      <w:r w:rsidR="00434F3E" w:rsidRPr="00434F3E">
        <w:rPr>
          <w:rFonts w:ascii="Verdana" w:hAnsi="Verdana"/>
        </w:rPr>
        <w:t>We</w:t>
      </w:r>
      <w:r w:rsidR="00434F3E">
        <w:rPr>
          <w:rFonts w:ascii="Verdana" w:hAnsi="Verdana"/>
        </w:rPr>
        <w:t xml:space="preserve"> dip our fingers in the Holy Water and bless ourselves with the Sign of the Cross</w:t>
      </w:r>
      <w:r w:rsidR="0090222D">
        <w:rPr>
          <w:rFonts w:ascii="Verdana" w:hAnsi="Verdana"/>
        </w:rPr>
        <w:t>.</w:t>
      </w:r>
      <w:r w:rsidR="00434F3E">
        <w:rPr>
          <w:rFonts w:ascii="Verdana" w:hAnsi="Verdana"/>
        </w:rPr>
        <w:t xml:space="preserve"> This water and the Sign of the Cross remind us that we became members of </w:t>
      </w:r>
      <w:r w:rsidR="0090222D">
        <w:rPr>
          <w:rFonts w:ascii="Verdana" w:hAnsi="Verdana"/>
        </w:rPr>
        <w:t>God’s family</w:t>
      </w:r>
      <w:r w:rsidR="00434F3E">
        <w:rPr>
          <w:rFonts w:ascii="Verdana" w:hAnsi="Verdana"/>
        </w:rPr>
        <w:t xml:space="preserve"> at our Baptism.</w:t>
      </w:r>
    </w:p>
    <w:p w14:paraId="61F6CA0E" w14:textId="77777777" w:rsidR="00434F3E" w:rsidRDefault="00434F3E" w:rsidP="00103A4D">
      <w:pPr>
        <w:spacing w:line="360" w:lineRule="auto"/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>To make the Sign of the Cross, dip the fingers of your right hand lightly in the Holy Water and the Sign of the Cross saying,</w:t>
      </w:r>
    </w:p>
    <w:p w14:paraId="53B25500" w14:textId="77777777" w:rsidR="0059382A" w:rsidRDefault="0059382A" w:rsidP="0059382A">
      <w:pPr>
        <w:spacing w:line="360" w:lineRule="auto"/>
        <w:ind w:left="720"/>
        <w:rPr>
          <w:rFonts w:ascii="Verdana" w:hAnsi="Verdana"/>
        </w:rPr>
      </w:pPr>
    </w:p>
    <w:p w14:paraId="7B73B9A3" w14:textId="77777777" w:rsidR="00434F3E" w:rsidRDefault="00434F3E" w:rsidP="00434F3E">
      <w:pPr>
        <w:spacing w:line="360" w:lineRule="auto"/>
        <w:ind w:left="720" w:firstLine="720"/>
        <w:rPr>
          <w:rFonts w:ascii="Verdana" w:hAnsi="Verdana"/>
        </w:rPr>
      </w:pPr>
      <w:r>
        <w:rPr>
          <w:rFonts w:ascii="Verdana" w:hAnsi="Verdana"/>
        </w:rPr>
        <w:t>In the name of the Father (touch your forehead)</w:t>
      </w:r>
    </w:p>
    <w:p w14:paraId="21A59DD9" w14:textId="77777777" w:rsidR="00434F3E" w:rsidRDefault="00434F3E" w:rsidP="00434F3E">
      <w:pPr>
        <w:spacing w:line="360" w:lineRule="auto"/>
        <w:ind w:left="720" w:firstLine="720"/>
        <w:rPr>
          <w:rFonts w:ascii="Verdana" w:hAnsi="Verdana"/>
        </w:rPr>
      </w:pPr>
      <w:r>
        <w:rPr>
          <w:rFonts w:ascii="Verdana" w:hAnsi="Verdana"/>
        </w:rPr>
        <w:t>And of the Son (touch your</w:t>
      </w:r>
      <w:r w:rsidR="001E5CD4">
        <w:rPr>
          <w:rFonts w:ascii="Verdana" w:hAnsi="Verdana"/>
        </w:rPr>
        <w:t xml:space="preserve"> chest</w:t>
      </w:r>
      <w:r>
        <w:rPr>
          <w:rFonts w:ascii="Verdana" w:hAnsi="Verdana"/>
        </w:rPr>
        <w:t>)</w:t>
      </w:r>
    </w:p>
    <w:p w14:paraId="69A55C94" w14:textId="77777777" w:rsidR="00434F3E" w:rsidRDefault="00434F3E" w:rsidP="00434F3E">
      <w:pPr>
        <w:spacing w:line="360" w:lineRule="auto"/>
        <w:ind w:left="720" w:firstLine="720"/>
        <w:rPr>
          <w:rFonts w:ascii="Verdana" w:hAnsi="Verdana"/>
        </w:rPr>
      </w:pPr>
      <w:r>
        <w:rPr>
          <w:rFonts w:ascii="Verdana" w:hAnsi="Verdana"/>
        </w:rPr>
        <w:t>And of the Holy (touch your left shoulder)</w:t>
      </w:r>
    </w:p>
    <w:p w14:paraId="07DD964D" w14:textId="77777777" w:rsidR="00434F3E" w:rsidRDefault="00434F3E" w:rsidP="00434F3E">
      <w:pPr>
        <w:spacing w:line="360" w:lineRule="auto"/>
        <w:ind w:left="720" w:firstLine="720"/>
        <w:rPr>
          <w:rFonts w:ascii="Verdana" w:hAnsi="Verdana"/>
        </w:rPr>
      </w:pPr>
      <w:r>
        <w:rPr>
          <w:rFonts w:ascii="Verdana" w:hAnsi="Verdana"/>
        </w:rPr>
        <w:t>Spirit (touch your right shoulder)</w:t>
      </w:r>
    </w:p>
    <w:p w14:paraId="5ADBB71A" w14:textId="77777777" w:rsidR="00C25F7E" w:rsidRDefault="00434F3E" w:rsidP="00C25F7E">
      <w:pPr>
        <w:pBdr>
          <w:bottom w:val="single" w:sz="12" w:space="1" w:color="auto"/>
        </w:pBdr>
        <w:spacing w:line="360" w:lineRule="auto"/>
        <w:ind w:left="720" w:firstLine="720"/>
        <w:jc w:val="both"/>
        <w:rPr>
          <w:rFonts w:ascii="Verdana" w:hAnsi="Verdana"/>
        </w:rPr>
      </w:pPr>
      <w:r>
        <w:rPr>
          <w:rFonts w:ascii="Verdana" w:hAnsi="Verdana"/>
        </w:rPr>
        <w:t>Amen.</w:t>
      </w:r>
    </w:p>
    <w:p w14:paraId="3A0C43F3" w14:textId="77777777" w:rsidR="00EA08BB" w:rsidRDefault="00EA08BB" w:rsidP="00C25F7E">
      <w:pPr>
        <w:pBdr>
          <w:bottom w:val="single" w:sz="12" w:space="1" w:color="auto"/>
        </w:pBdr>
        <w:spacing w:line="360" w:lineRule="auto"/>
        <w:ind w:left="720" w:firstLine="720"/>
        <w:jc w:val="both"/>
        <w:rPr>
          <w:rFonts w:ascii="Verdana" w:hAnsi="Verdana"/>
        </w:rPr>
      </w:pPr>
    </w:p>
    <w:p w14:paraId="0397A383" w14:textId="77777777" w:rsidR="004D5D2B" w:rsidRDefault="004D5D2B" w:rsidP="004D5D2B">
      <w:pPr>
        <w:spacing w:line="360" w:lineRule="auto"/>
        <w:rPr>
          <w:rFonts w:ascii="Verdana" w:hAnsi="Verdana"/>
          <w:b/>
        </w:rPr>
      </w:pPr>
    </w:p>
    <w:p w14:paraId="6B689115" w14:textId="77777777" w:rsidR="002E38A2" w:rsidRDefault="002E38A2" w:rsidP="004D5D2B">
      <w:pPr>
        <w:spacing w:line="360" w:lineRule="auto"/>
        <w:rPr>
          <w:rFonts w:ascii="Verdana" w:hAnsi="Verdana"/>
          <w:b/>
        </w:rPr>
      </w:pPr>
    </w:p>
    <w:p w14:paraId="2592D12F" w14:textId="77777777" w:rsidR="002E38A2" w:rsidRDefault="002E38A2" w:rsidP="004D5D2B">
      <w:pPr>
        <w:spacing w:line="360" w:lineRule="auto"/>
        <w:rPr>
          <w:rFonts w:ascii="Verdana" w:hAnsi="Verdana"/>
          <w:b/>
        </w:rPr>
      </w:pPr>
    </w:p>
    <w:p w14:paraId="0C6FC9F9" w14:textId="77777777" w:rsidR="004D5D2B" w:rsidRPr="004D5D2B" w:rsidRDefault="004D5D2B" w:rsidP="004D5D2B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THE PEWS</w:t>
      </w:r>
    </w:p>
    <w:p w14:paraId="37A41D64" w14:textId="77777777" w:rsidR="00434F3E" w:rsidRDefault="005E0BD1" w:rsidP="00103A4D">
      <w:pPr>
        <w:pBdr>
          <w:bottom w:val="single" w:sz="12" w:space="1" w:color="auto"/>
        </w:pBdr>
        <w:spacing w:line="360" w:lineRule="auto"/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="00C927A9">
        <w:rPr>
          <w:rFonts w:ascii="Verdana" w:hAnsi="Verdana"/>
        </w:rPr>
        <w:t xml:space="preserve">seats </w:t>
      </w:r>
      <w:r w:rsidR="00434F3E">
        <w:rPr>
          <w:rFonts w:ascii="Verdana" w:hAnsi="Verdana"/>
        </w:rPr>
        <w:t xml:space="preserve">we sit on in Church are </w:t>
      </w:r>
      <w:r w:rsidR="001D378B">
        <w:rPr>
          <w:rFonts w:ascii="Verdana" w:hAnsi="Verdana"/>
        </w:rPr>
        <w:t>called pews</w:t>
      </w:r>
      <w:r w:rsidR="00103A4D">
        <w:rPr>
          <w:rFonts w:ascii="Verdana" w:hAnsi="Verdana"/>
        </w:rPr>
        <w:t xml:space="preserve">, which is a type of </w:t>
      </w:r>
      <w:r w:rsidR="00C927A9">
        <w:rPr>
          <w:rFonts w:ascii="Verdana" w:hAnsi="Verdana"/>
        </w:rPr>
        <w:t>bench</w:t>
      </w:r>
      <w:r w:rsidR="00434F3E">
        <w:rPr>
          <w:rFonts w:ascii="Verdana" w:hAnsi="Verdana"/>
        </w:rPr>
        <w:t xml:space="preserve">. </w:t>
      </w:r>
      <w:r w:rsidR="00C927A9">
        <w:rPr>
          <w:rFonts w:ascii="Verdana" w:hAnsi="Verdana"/>
        </w:rPr>
        <w:t xml:space="preserve">When we come to the </w:t>
      </w:r>
      <w:r w:rsidR="00103A4D">
        <w:rPr>
          <w:rFonts w:ascii="Verdana" w:hAnsi="Verdana"/>
        </w:rPr>
        <w:t xml:space="preserve">pew, </w:t>
      </w:r>
      <w:r w:rsidR="00C927A9">
        <w:rPr>
          <w:rFonts w:ascii="Verdana" w:hAnsi="Verdana"/>
        </w:rPr>
        <w:t>we genuflect</w:t>
      </w:r>
      <w:r w:rsidR="00103A4D">
        <w:rPr>
          <w:rFonts w:ascii="Verdana" w:hAnsi="Verdana"/>
        </w:rPr>
        <w:t>,</w:t>
      </w:r>
      <w:r w:rsidR="00C927A9">
        <w:rPr>
          <w:rFonts w:ascii="Verdana" w:hAnsi="Verdana"/>
        </w:rPr>
        <w:t xml:space="preserve"> (kneel </w:t>
      </w:r>
      <w:r w:rsidR="00103A4D">
        <w:rPr>
          <w:rFonts w:ascii="Verdana" w:hAnsi="Verdana"/>
        </w:rPr>
        <w:t>bending our right knee to the ground</w:t>
      </w:r>
      <w:r w:rsidR="00C927A9">
        <w:rPr>
          <w:rFonts w:ascii="Verdana" w:hAnsi="Verdana"/>
        </w:rPr>
        <w:t>) to</w:t>
      </w:r>
      <w:r w:rsidR="00103A4D">
        <w:rPr>
          <w:rFonts w:ascii="Verdana" w:hAnsi="Verdana"/>
        </w:rPr>
        <w:t>wards</w:t>
      </w:r>
      <w:r w:rsidR="00C927A9">
        <w:rPr>
          <w:rFonts w:ascii="Verdana" w:hAnsi="Verdana"/>
        </w:rPr>
        <w:t xml:space="preserve"> the tabernacle where Jesus is </w:t>
      </w:r>
      <w:r w:rsidR="00365732">
        <w:rPr>
          <w:rFonts w:ascii="Verdana" w:hAnsi="Verdana"/>
        </w:rPr>
        <w:t xml:space="preserve">truly </w:t>
      </w:r>
      <w:r w:rsidR="00C927A9">
        <w:rPr>
          <w:rFonts w:ascii="Verdana" w:hAnsi="Verdana"/>
        </w:rPr>
        <w:t xml:space="preserve">present in the Blessed Sacrament. </w:t>
      </w:r>
    </w:p>
    <w:p w14:paraId="2E084731" w14:textId="77777777" w:rsidR="004D5D2B" w:rsidRDefault="004D5D2B" w:rsidP="004D5D2B">
      <w:pPr>
        <w:pBdr>
          <w:bottom w:val="single" w:sz="12" w:space="1" w:color="auto"/>
        </w:pBdr>
        <w:spacing w:line="360" w:lineRule="auto"/>
        <w:ind w:left="720"/>
        <w:rPr>
          <w:rFonts w:ascii="Verdana" w:hAnsi="Verdana"/>
        </w:rPr>
      </w:pPr>
      <w:r>
        <w:rPr>
          <w:rFonts w:ascii="Verdana" w:hAnsi="Verdana"/>
        </w:rPr>
        <w:t>two walls.</w:t>
      </w:r>
    </w:p>
    <w:p w14:paraId="0E9FEFAE" w14:textId="77777777" w:rsidR="004D5D2B" w:rsidRDefault="004D5D2B" w:rsidP="004D5D2B">
      <w:pPr>
        <w:pBdr>
          <w:bottom w:val="single" w:sz="12" w:space="1" w:color="auto"/>
        </w:pBdr>
        <w:spacing w:line="360" w:lineRule="auto"/>
        <w:ind w:left="720"/>
        <w:rPr>
          <w:rFonts w:ascii="Verdana" w:hAnsi="Verdana"/>
        </w:rPr>
      </w:pPr>
    </w:p>
    <w:p w14:paraId="28BAA7A0" w14:textId="77777777" w:rsidR="004D5D2B" w:rsidRDefault="004D5D2B" w:rsidP="004D5D2B">
      <w:pPr>
        <w:spacing w:line="360" w:lineRule="auto"/>
        <w:rPr>
          <w:rFonts w:ascii="Verdana" w:hAnsi="Verdana"/>
          <w:b/>
        </w:rPr>
      </w:pPr>
    </w:p>
    <w:p w14:paraId="1BBD6E8F" w14:textId="77777777" w:rsidR="004D5D2B" w:rsidRPr="004D5D2B" w:rsidRDefault="004D5D2B" w:rsidP="004D5D2B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THE CELTIC CROSS</w:t>
      </w:r>
    </w:p>
    <w:p w14:paraId="4D4717B9" w14:textId="77777777" w:rsidR="00920BC7" w:rsidRDefault="00434F3E" w:rsidP="00103A4D">
      <w:pPr>
        <w:pBdr>
          <w:bottom w:val="single" w:sz="12" w:space="1" w:color="auto"/>
        </w:pBdr>
        <w:spacing w:line="360" w:lineRule="auto"/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This Cross was hand made by </w:t>
      </w:r>
      <w:r w:rsidR="001D378B" w:rsidRPr="001D378B">
        <w:rPr>
          <w:rFonts w:ascii="Verdana" w:hAnsi="Verdana"/>
          <w:highlight w:val="yellow"/>
        </w:rPr>
        <w:t>????</w:t>
      </w:r>
      <w:r>
        <w:rPr>
          <w:rFonts w:ascii="Verdana" w:hAnsi="Verdana"/>
        </w:rPr>
        <w:t xml:space="preserve"> </w:t>
      </w:r>
      <w:r w:rsidR="00C927A9">
        <w:rPr>
          <w:rFonts w:ascii="Verdana" w:hAnsi="Verdana"/>
        </w:rPr>
        <w:t xml:space="preserve">for use in processions and to help us pray. </w:t>
      </w:r>
    </w:p>
    <w:p w14:paraId="3B6601C1" w14:textId="77777777" w:rsidR="004D5D2B" w:rsidRDefault="004D5D2B" w:rsidP="004D5D2B">
      <w:pPr>
        <w:pBdr>
          <w:bottom w:val="single" w:sz="12" w:space="1" w:color="auto"/>
        </w:pBdr>
        <w:spacing w:line="360" w:lineRule="auto"/>
        <w:ind w:left="720"/>
        <w:rPr>
          <w:rFonts w:ascii="Verdana" w:hAnsi="Verdana"/>
        </w:rPr>
      </w:pPr>
    </w:p>
    <w:p w14:paraId="535E1205" w14:textId="77777777" w:rsidR="004D5D2B" w:rsidRDefault="004D5D2B" w:rsidP="004D5D2B">
      <w:pPr>
        <w:spacing w:line="360" w:lineRule="auto"/>
        <w:rPr>
          <w:rFonts w:ascii="Verdana" w:hAnsi="Verdana"/>
          <w:b/>
        </w:rPr>
      </w:pPr>
    </w:p>
    <w:p w14:paraId="5AE6198A" w14:textId="77777777" w:rsidR="004D5D2B" w:rsidRPr="004D5D2B" w:rsidRDefault="004D5D2B" w:rsidP="004D5D2B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THE CONFESSIONAL</w:t>
      </w:r>
    </w:p>
    <w:p w14:paraId="486EA729" w14:textId="77777777" w:rsidR="001D378B" w:rsidRDefault="00305419" w:rsidP="004D5D2B">
      <w:pPr>
        <w:pBdr>
          <w:bottom w:val="single" w:sz="12" w:space="1" w:color="auto"/>
        </w:pBdr>
        <w:spacing w:line="360" w:lineRule="auto"/>
        <w:ind w:left="709"/>
        <w:jc w:val="both"/>
        <w:rPr>
          <w:rFonts w:ascii="Verdana" w:hAnsi="Verdana"/>
        </w:rPr>
      </w:pPr>
      <w:r w:rsidRPr="004D5D2B">
        <w:rPr>
          <w:rFonts w:ascii="Verdana" w:hAnsi="Verdana"/>
        </w:rPr>
        <w:t xml:space="preserve">The </w:t>
      </w:r>
      <w:r w:rsidR="001D378B" w:rsidRPr="004D5D2B">
        <w:rPr>
          <w:rFonts w:ascii="Verdana" w:hAnsi="Verdana"/>
        </w:rPr>
        <w:t>Confessionals are</w:t>
      </w:r>
      <w:r w:rsidRPr="004D5D2B">
        <w:rPr>
          <w:rFonts w:ascii="Verdana" w:hAnsi="Verdana"/>
        </w:rPr>
        <w:t xml:space="preserve"> a special place where people </w:t>
      </w:r>
      <w:r w:rsidR="00E60213" w:rsidRPr="004D5D2B">
        <w:rPr>
          <w:rFonts w:ascii="Verdana" w:hAnsi="Verdana"/>
        </w:rPr>
        <w:t>celebrate</w:t>
      </w:r>
      <w:r w:rsidRPr="004D5D2B">
        <w:rPr>
          <w:rFonts w:ascii="Verdana" w:hAnsi="Verdana"/>
        </w:rPr>
        <w:t xml:space="preserve"> the Sacrament of</w:t>
      </w:r>
      <w:r w:rsidR="00C927A9" w:rsidRPr="004D5D2B">
        <w:rPr>
          <w:rFonts w:ascii="Verdana" w:hAnsi="Verdana"/>
        </w:rPr>
        <w:t xml:space="preserve"> Penance</w:t>
      </w:r>
      <w:r w:rsidRPr="004D5D2B">
        <w:rPr>
          <w:rFonts w:ascii="Verdana" w:hAnsi="Verdana"/>
        </w:rPr>
        <w:t xml:space="preserve">. This is a Sacrament in which God forgives </w:t>
      </w:r>
      <w:r w:rsidR="00103A4D" w:rsidRPr="004D5D2B">
        <w:rPr>
          <w:rFonts w:ascii="Verdana" w:hAnsi="Verdana"/>
        </w:rPr>
        <w:t xml:space="preserve">us of all </w:t>
      </w:r>
      <w:r w:rsidRPr="004D5D2B">
        <w:rPr>
          <w:rFonts w:ascii="Verdana" w:hAnsi="Verdana"/>
        </w:rPr>
        <w:t xml:space="preserve">our </w:t>
      </w:r>
      <w:r w:rsidR="001D378B" w:rsidRPr="004D5D2B">
        <w:rPr>
          <w:rFonts w:ascii="Verdana" w:hAnsi="Verdana"/>
        </w:rPr>
        <w:t>sins. The</w:t>
      </w:r>
      <w:r w:rsidR="00103A4D" w:rsidRPr="004D5D2B">
        <w:rPr>
          <w:rFonts w:ascii="Verdana" w:hAnsi="Verdana"/>
        </w:rPr>
        <w:t xml:space="preserve"> confessional is a small room where we kneel or sit in front of a screen to confess our sins and speak to the priest. </w:t>
      </w:r>
      <w:r w:rsidR="00C927A9" w:rsidRPr="004D5D2B">
        <w:rPr>
          <w:rFonts w:ascii="Verdana" w:hAnsi="Verdana"/>
        </w:rPr>
        <w:t>We tell the priest we are sorry for our sins and he gives us God’s forgiveness.</w:t>
      </w:r>
      <w:r w:rsidR="001D378B" w:rsidRPr="004D5D2B">
        <w:rPr>
          <w:rFonts w:ascii="Verdana" w:hAnsi="Verdana"/>
        </w:rPr>
        <w:t xml:space="preserve"> </w:t>
      </w:r>
    </w:p>
    <w:p w14:paraId="580FBC8A" w14:textId="77777777" w:rsidR="004D5D2B" w:rsidRPr="004D5D2B" w:rsidRDefault="004D5D2B" w:rsidP="004D5D2B">
      <w:pPr>
        <w:pBdr>
          <w:bottom w:val="single" w:sz="12" w:space="1" w:color="auto"/>
        </w:pBdr>
        <w:spacing w:line="360" w:lineRule="auto"/>
        <w:ind w:left="709"/>
        <w:jc w:val="both"/>
        <w:rPr>
          <w:rFonts w:ascii="Verdana" w:hAnsi="Verdana"/>
        </w:rPr>
      </w:pPr>
    </w:p>
    <w:p w14:paraId="6EC0E281" w14:textId="77777777" w:rsidR="00305419" w:rsidRDefault="00305419" w:rsidP="00E60213">
      <w:pPr>
        <w:spacing w:line="360" w:lineRule="auto"/>
        <w:ind w:firstLine="284"/>
        <w:rPr>
          <w:rFonts w:ascii="Verdana" w:hAnsi="Verdana"/>
          <w:b/>
        </w:rPr>
      </w:pPr>
    </w:p>
    <w:p w14:paraId="78BE7009" w14:textId="77777777" w:rsidR="004D5D2B" w:rsidRPr="004D5D2B" w:rsidRDefault="004D5D2B" w:rsidP="004D5D2B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b/>
        </w:rPr>
      </w:pPr>
      <w:r w:rsidRPr="004D5D2B">
        <w:rPr>
          <w:rFonts w:ascii="Verdana" w:hAnsi="Verdana"/>
          <w:b/>
        </w:rPr>
        <w:t>STATIONS OF THE CROSS</w:t>
      </w:r>
    </w:p>
    <w:p w14:paraId="3CDD0F2B" w14:textId="77777777" w:rsidR="00305419" w:rsidRDefault="00305419" w:rsidP="005D3676">
      <w:pPr>
        <w:pBdr>
          <w:bottom w:val="single" w:sz="12" w:space="1" w:color="auto"/>
        </w:pBdr>
        <w:spacing w:line="360" w:lineRule="auto"/>
        <w:ind w:left="720"/>
        <w:rPr>
          <w:rFonts w:ascii="Verdana" w:hAnsi="Verdana"/>
        </w:rPr>
      </w:pPr>
      <w:r>
        <w:rPr>
          <w:rFonts w:ascii="Verdana" w:hAnsi="Verdana"/>
        </w:rPr>
        <w:t xml:space="preserve">The </w:t>
      </w:r>
      <w:r>
        <w:rPr>
          <w:rFonts w:ascii="Verdana" w:hAnsi="Verdana"/>
          <w:b/>
        </w:rPr>
        <w:t>Stations of the Cross</w:t>
      </w:r>
      <w:r>
        <w:rPr>
          <w:rFonts w:ascii="Verdana" w:hAnsi="Verdana"/>
        </w:rPr>
        <w:t xml:space="preserve"> tell the story of what happened to Jesus on Good Friday, the day he died on the Cross. </w:t>
      </w:r>
      <w:proofErr w:type="gramStart"/>
      <w:r>
        <w:rPr>
          <w:rFonts w:ascii="Verdana" w:hAnsi="Verdana"/>
        </w:rPr>
        <w:t>Usually</w:t>
      </w:r>
      <w:proofErr w:type="gramEnd"/>
      <w:r>
        <w:rPr>
          <w:rFonts w:ascii="Verdana" w:hAnsi="Verdana"/>
        </w:rPr>
        <w:t xml:space="preserve"> a Church has seven stations on one of the </w:t>
      </w:r>
      <w:r w:rsidR="001D378B">
        <w:rPr>
          <w:rFonts w:ascii="Verdana" w:hAnsi="Verdana"/>
        </w:rPr>
        <w:t>walls</w:t>
      </w:r>
      <w:r>
        <w:rPr>
          <w:rFonts w:ascii="Verdana" w:hAnsi="Verdana"/>
        </w:rPr>
        <w:t xml:space="preserve"> and seven on the other side. </w:t>
      </w:r>
      <w:r w:rsidR="00127D28">
        <w:rPr>
          <w:rFonts w:ascii="Verdana" w:hAnsi="Verdana"/>
        </w:rPr>
        <w:t>S</w:t>
      </w:r>
      <w:r w:rsidR="00103A4D">
        <w:rPr>
          <w:rFonts w:ascii="Verdana" w:hAnsi="Verdana"/>
        </w:rPr>
        <w:t>aint</w:t>
      </w:r>
      <w:r w:rsidR="00127D28">
        <w:rPr>
          <w:rFonts w:ascii="Verdana" w:hAnsi="Verdana"/>
        </w:rPr>
        <w:t xml:space="preserve"> </w:t>
      </w:r>
      <w:r w:rsidR="001D378B">
        <w:rPr>
          <w:rFonts w:ascii="Verdana" w:hAnsi="Verdana"/>
        </w:rPr>
        <w:t>??????</w:t>
      </w:r>
      <w:r w:rsidR="00127D28">
        <w:rPr>
          <w:rFonts w:ascii="Verdana" w:hAnsi="Verdana"/>
        </w:rPr>
        <w:t xml:space="preserve"> has the stations on </w:t>
      </w:r>
      <w:r w:rsidR="001E5CD4">
        <w:rPr>
          <w:rFonts w:ascii="Verdana" w:hAnsi="Verdana"/>
        </w:rPr>
        <w:t xml:space="preserve">two </w:t>
      </w:r>
      <w:r w:rsidR="00127D28">
        <w:rPr>
          <w:rFonts w:ascii="Verdana" w:hAnsi="Verdana"/>
        </w:rPr>
        <w:t>wall</w:t>
      </w:r>
      <w:r w:rsidR="001E5CD4">
        <w:rPr>
          <w:rFonts w:ascii="Verdana" w:hAnsi="Verdana"/>
        </w:rPr>
        <w:t>s</w:t>
      </w:r>
      <w:r w:rsidR="00127D28">
        <w:rPr>
          <w:rFonts w:ascii="Verdana" w:hAnsi="Verdana"/>
        </w:rPr>
        <w:t>.</w:t>
      </w:r>
    </w:p>
    <w:p w14:paraId="079BAEE1" w14:textId="77777777" w:rsidR="004D5D2B" w:rsidRDefault="004D5D2B" w:rsidP="005D3676">
      <w:pPr>
        <w:pBdr>
          <w:bottom w:val="single" w:sz="12" w:space="1" w:color="auto"/>
        </w:pBdr>
        <w:spacing w:line="360" w:lineRule="auto"/>
        <w:ind w:left="720"/>
        <w:rPr>
          <w:rFonts w:ascii="Verdana" w:hAnsi="Verdana"/>
        </w:rPr>
      </w:pPr>
    </w:p>
    <w:p w14:paraId="7A90A170" w14:textId="77777777" w:rsidR="00E60213" w:rsidRDefault="00E60213" w:rsidP="00A312F4">
      <w:pPr>
        <w:spacing w:line="360" w:lineRule="auto"/>
        <w:rPr>
          <w:rFonts w:ascii="Verdana" w:hAnsi="Verdana"/>
          <w:b/>
        </w:rPr>
      </w:pPr>
    </w:p>
    <w:p w14:paraId="198E2C44" w14:textId="77777777" w:rsidR="00127D28" w:rsidRPr="005E0BD1" w:rsidRDefault="007A70C8" w:rsidP="00E60213">
      <w:pPr>
        <w:numPr>
          <w:ilvl w:val="0"/>
          <w:numId w:val="7"/>
        </w:numPr>
        <w:spacing w:line="360" w:lineRule="auto"/>
        <w:rPr>
          <w:rFonts w:ascii="Verdana" w:hAnsi="Verdana"/>
          <w:b/>
        </w:rPr>
      </w:pPr>
      <w:r w:rsidRPr="005E0BD1">
        <w:rPr>
          <w:rFonts w:ascii="Verdana" w:hAnsi="Verdana"/>
          <w:b/>
        </w:rPr>
        <w:t>VOTIVE CANDLES, STATUES OF OUR LADY</w:t>
      </w:r>
      <w:r w:rsidR="00365732">
        <w:rPr>
          <w:rFonts w:ascii="Verdana" w:hAnsi="Verdana"/>
          <w:b/>
        </w:rPr>
        <w:t>;</w:t>
      </w:r>
      <w:r w:rsidRPr="005E0BD1">
        <w:rPr>
          <w:rFonts w:ascii="Verdana" w:hAnsi="Verdana"/>
          <w:b/>
        </w:rPr>
        <w:t xml:space="preserve"> THE </w:t>
      </w:r>
      <w:r w:rsidR="00103A4D">
        <w:rPr>
          <w:rFonts w:ascii="Verdana" w:hAnsi="Verdana"/>
          <w:b/>
        </w:rPr>
        <w:t xml:space="preserve">MOST </w:t>
      </w:r>
      <w:r w:rsidRPr="005E0BD1">
        <w:rPr>
          <w:rFonts w:ascii="Verdana" w:hAnsi="Verdana"/>
          <w:b/>
        </w:rPr>
        <w:t>SACRED HEART</w:t>
      </w:r>
      <w:r w:rsidR="00103A4D">
        <w:rPr>
          <w:rFonts w:ascii="Verdana" w:hAnsi="Verdana"/>
          <w:b/>
        </w:rPr>
        <w:t xml:space="preserve"> OF JESUS</w:t>
      </w:r>
      <w:r w:rsidR="00365732">
        <w:rPr>
          <w:rFonts w:ascii="Verdana" w:hAnsi="Verdana"/>
          <w:b/>
        </w:rPr>
        <w:t>; ST JOSEPH; ST ANTHONY AND ST TERESA</w:t>
      </w:r>
    </w:p>
    <w:p w14:paraId="7E44F9CD" w14:textId="77777777" w:rsidR="007A70C8" w:rsidRDefault="007A70C8" w:rsidP="00103A4D">
      <w:pPr>
        <w:spacing w:line="360" w:lineRule="auto"/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The </w:t>
      </w:r>
      <w:r>
        <w:rPr>
          <w:rFonts w:ascii="Verdana" w:hAnsi="Verdana"/>
          <w:b/>
        </w:rPr>
        <w:t>Votive Candles</w:t>
      </w:r>
      <w:r>
        <w:rPr>
          <w:rFonts w:ascii="Verdana" w:hAnsi="Verdana"/>
        </w:rPr>
        <w:t xml:space="preserve">. A candle can be considered a </w:t>
      </w:r>
      <w:r w:rsidR="005D3676">
        <w:rPr>
          <w:rFonts w:ascii="Verdana" w:hAnsi="Verdana"/>
        </w:rPr>
        <w:t>s</w:t>
      </w:r>
      <w:r>
        <w:rPr>
          <w:rFonts w:ascii="Verdana" w:hAnsi="Verdana"/>
        </w:rPr>
        <w:t>acramental</w:t>
      </w:r>
      <w:r w:rsidR="005D3676">
        <w:rPr>
          <w:rFonts w:ascii="Verdana" w:hAnsi="Verdana"/>
        </w:rPr>
        <w:t xml:space="preserve"> </w:t>
      </w:r>
      <w:proofErr w:type="gramStart"/>
      <w:r w:rsidR="005D3676">
        <w:rPr>
          <w:rFonts w:ascii="Verdana" w:hAnsi="Verdana"/>
        </w:rPr>
        <w:t>i.e.</w:t>
      </w:r>
      <w:proofErr w:type="gramEnd"/>
      <w:r w:rsidR="005D3676">
        <w:rPr>
          <w:rFonts w:ascii="Verdana" w:hAnsi="Verdana"/>
        </w:rPr>
        <w:t xml:space="preserve"> something that helps us </w:t>
      </w:r>
      <w:r w:rsidR="00F8680C">
        <w:rPr>
          <w:rFonts w:ascii="Verdana" w:hAnsi="Verdana"/>
        </w:rPr>
        <w:t xml:space="preserve">to </w:t>
      </w:r>
      <w:r w:rsidR="005D3676">
        <w:rPr>
          <w:rFonts w:ascii="Verdana" w:hAnsi="Verdana"/>
        </w:rPr>
        <w:t>pray</w:t>
      </w:r>
      <w:r>
        <w:rPr>
          <w:rFonts w:ascii="Verdana" w:hAnsi="Verdana"/>
        </w:rPr>
        <w:t>, and it is burned by the faithful before relics, shrines, and images of Christ or Saints. As such</w:t>
      </w:r>
      <w:r w:rsidR="00103A4D">
        <w:rPr>
          <w:rFonts w:ascii="Verdana" w:hAnsi="Verdana"/>
        </w:rPr>
        <w:t>,</w:t>
      </w:r>
      <w:r>
        <w:rPr>
          <w:rFonts w:ascii="Verdana" w:hAnsi="Verdana"/>
        </w:rPr>
        <w:t xml:space="preserve"> it is a</w:t>
      </w:r>
      <w:r w:rsidR="00103A4D">
        <w:rPr>
          <w:rFonts w:ascii="Verdana" w:hAnsi="Verdana"/>
        </w:rPr>
        <w:t xml:space="preserve">n act of love </w:t>
      </w:r>
      <w:r>
        <w:rPr>
          <w:rFonts w:ascii="Verdana" w:hAnsi="Verdana"/>
        </w:rPr>
        <w:t xml:space="preserve">by the person who lights it, believing it is the proper way of offering thanksgiving or </w:t>
      </w:r>
      <w:r w:rsidR="001D378B">
        <w:rPr>
          <w:rFonts w:ascii="Verdana" w:hAnsi="Verdana"/>
        </w:rPr>
        <w:t xml:space="preserve">of </w:t>
      </w:r>
      <w:r>
        <w:rPr>
          <w:rFonts w:ascii="Verdana" w:hAnsi="Verdana"/>
        </w:rPr>
        <w:t>obtaining aid in seeking the fulfilment of a petition.</w:t>
      </w:r>
    </w:p>
    <w:p w14:paraId="37302A27" w14:textId="77777777" w:rsidR="00E60213" w:rsidRDefault="007A70C8" w:rsidP="00365732">
      <w:pPr>
        <w:pBdr>
          <w:bottom w:val="single" w:sz="12" w:space="1" w:color="auto"/>
        </w:pBdr>
        <w:spacing w:line="360" w:lineRule="auto"/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The </w:t>
      </w:r>
      <w:r>
        <w:rPr>
          <w:rFonts w:ascii="Verdana" w:hAnsi="Verdana"/>
          <w:b/>
        </w:rPr>
        <w:t>Statues</w:t>
      </w:r>
      <w:r>
        <w:rPr>
          <w:rFonts w:ascii="Verdana" w:hAnsi="Verdana"/>
        </w:rPr>
        <w:t xml:space="preserve"> of Our Lady</w:t>
      </w:r>
      <w:r w:rsidR="00365732">
        <w:rPr>
          <w:rFonts w:ascii="Verdana" w:hAnsi="Verdana"/>
        </w:rPr>
        <w:t>;</w:t>
      </w:r>
      <w:r>
        <w:rPr>
          <w:rFonts w:ascii="Verdana" w:hAnsi="Verdana"/>
        </w:rPr>
        <w:t xml:space="preserve"> the</w:t>
      </w:r>
      <w:r w:rsidR="00103A4D">
        <w:rPr>
          <w:rFonts w:ascii="Verdana" w:hAnsi="Verdana"/>
        </w:rPr>
        <w:t xml:space="preserve"> Most</w:t>
      </w:r>
      <w:r>
        <w:rPr>
          <w:rFonts w:ascii="Verdana" w:hAnsi="Verdana"/>
        </w:rPr>
        <w:t xml:space="preserve"> Sacred Heart </w:t>
      </w:r>
      <w:r w:rsidR="00103A4D">
        <w:rPr>
          <w:rFonts w:ascii="Verdana" w:hAnsi="Verdana"/>
        </w:rPr>
        <w:t>of Jesus</w:t>
      </w:r>
      <w:r w:rsidR="00365732">
        <w:rPr>
          <w:rFonts w:ascii="Verdana" w:hAnsi="Verdana"/>
        </w:rPr>
        <w:t>; St Joseph, St Anthony and St Teresa</w:t>
      </w:r>
      <w:r w:rsidR="001D378B">
        <w:rPr>
          <w:rFonts w:ascii="Verdana" w:hAnsi="Verdana"/>
        </w:rPr>
        <w:t xml:space="preserve"> </w:t>
      </w:r>
      <w:r>
        <w:rPr>
          <w:rFonts w:ascii="Verdana" w:hAnsi="Verdana"/>
        </w:rPr>
        <w:t>are placed there so we can focus on our prayers.</w:t>
      </w:r>
    </w:p>
    <w:p w14:paraId="4DCDFD99" w14:textId="77777777" w:rsidR="00365732" w:rsidRDefault="00365732" w:rsidP="00365732">
      <w:pPr>
        <w:pBdr>
          <w:bottom w:val="single" w:sz="12" w:space="1" w:color="auto"/>
        </w:pBdr>
        <w:spacing w:line="360" w:lineRule="auto"/>
        <w:ind w:left="720"/>
        <w:jc w:val="both"/>
        <w:rPr>
          <w:rFonts w:ascii="Verdana" w:hAnsi="Verdana"/>
        </w:rPr>
      </w:pPr>
    </w:p>
    <w:p w14:paraId="7286B1D8" w14:textId="77777777" w:rsidR="00365732" w:rsidRDefault="00365732" w:rsidP="0059382A">
      <w:pPr>
        <w:spacing w:line="360" w:lineRule="auto"/>
        <w:rPr>
          <w:rFonts w:ascii="Verdana" w:hAnsi="Verdana"/>
          <w:b/>
        </w:rPr>
      </w:pPr>
    </w:p>
    <w:p w14:paraId="34618E73" w14:textId="77777777" w:rsidR="007A70C8" w:rsidRPr="005E0BD1" w:rsidRDefault="007A70C8" w:rsidP="00E60213">
      <w:pPr>
        <w:numPr>
          <w:ilvl w:val="0"/>
          <w:numId w:val="7"/>
        </w:numPr>
        <w:spacing w:line="360" w:lineRule="auto"/>
        <w:rPr>
          <w:rFonts w:ascii="Verdana" w:hAnsi="Verdana"/>
          <w:b/>
        </w:rPr>
      </w:pPr>
      <w:r w:rsidRPr="005E0BD1">
        <w:rPr>
          <w:rFonts w:ascii="Verdana" w:hAnsi="Verdana"/>
          <w:b/>
        </w:rPr>
        <w:t>BAPTISMAL FONT, PASCHAL CANDLE</w:t>
      </w:r>
    </w:p>
    <w:p w14:paraId="1DA2A9AC" w14:textId="77777777" w:rsidR="007A70C8" w:rsidRDefault="007A70C8" w:rsidP="00103A4D">
      <w:pPr>
        <w:spacing w:line="360" w:lineRule="auto"/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The </w:t>
      </w:r>
      <w:r>
        <w:rPr>
          <w:rFonts w:ascii="Verdana" w:hAnsi="Verdana"/>
          <w:b/>
        </w:rPr>
        <w:t>Baptismal Font</w:t>
      </w:r>
      <w:r>
        <w:rPr>
          <w:rFonts w:ascii="Verdana" w:hAnsi="Verdana"/>
        </w:rPr>
        <w:t xml:space="preserve"> is usually made of stone or marble</w:t>
      </w:r>
      <w:r w:rsidR="005D3676">
        <w:rPr>
          <w:rFonts w:ascii="Verdana" w:hAnsi="Verdana"/>
        </w:rPr>
        <w:t xml:space="preserve">. It is where </w:t>
      </w:r>
      <w:r w:rsidR="00103A4D">
        <w:rPr>
          <w:rFonts w:ascii="Verdana" w:hAnsi="Verdana"/>
        </w:rPr>
        <w:t xml:space="preserve">the priest </w:t>
      </w:r>
      <w:r w:rsidR="005D3676">
        <w:rPr>
          <w:rFonts w:ascii="Verdana" w:hAnsi="Verdana"/>
        </w:rPr>
        <w:t>baptise</w:t>
      </w:r>
      <w:r w:rsidR="00103A4D">
        <w:rPr>
          <w:rFonts w:ascii="Verdana" w:hAnsi="Verdana"/>
        </w:rPr>
        <w:t>s</w:t>
      </w:r>
      <w:r w:rsidR="005D3676">
        <w:rPr>
          <w:rFonts w:ascii="Verdana" w:hAnsi="Verdana"/>
        </w:rPr>
        <w:t xml:space="preserve"> people, and so </w:t>
      </w:r>
      <w:r w:rsidR="00103A4D">
        <w:rPr>
          <w:rFonts w:ascii="Verdana" w:hAnsi="Verdana"/>
        </w:rPr>
        <w:t>welcomes</w:t>
      </w:r>
      <w:r w:rsidR="005D3676">
        <w:rPr>
          <w:rFonts w:ascii="Verdana" w:hAnsi="Verdana"/>
        </w:rPr>
        <w:t xml:space="preserve"> them into the Church. Mostly babies are baptised, but sometimes adults are too. </w:t>
      </w:r>
    </w:p>
    <w:p w14:paraId="0453E170" w14:textId="77777777" w:rsidR="00C25F7E" w:rsidRDefault="00534706" w:rsidP="00C25F7E">
      <w:pPr>
        <w:pBdr>
          <w:bottom w:val="single" w:sz="12" w:space="1" w:color="auto"/>
        </w:pBdr>
        <w:spacing w:line="360" w:lineRule="auto"/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The </w:t>
      </w:r>
      <w:r>
        <w:rPr>
          <w:rFonts w:ascii="Verdana" w:hAnsi="Verdana"/>
          <w:b/>
        </w:rPr>
        <w:t>Large Candle</w:t>
      </w:r>
      <w:r>
        <w:rPr>
          <w:rFonts w:ascii="Verdana" w:hAnsi="Verdana"/>
        </w:rPr>
        <w:t xml:space="preserve"> that stands in the sanctuary during Easter time and near the Baptismal Font during the rest of the year is called the </w:t>
      </w:r>
      <w:r>
        <w:rPr>
          <w:rFonts w:ascii="Verdana" w:hAnsi="Verdana"/>
          <w:b/>
        </w:rPr>
        <w:t xml:space="preserve">Paschal (Easter) Candle. </w:t>
      </w:r>
      <w:r>
        <w:rPr>
          <w:rFonts w:ascii="Verdana" w:hAnsi="Verdana"/>
        </w:rPr>
        <w:t xml:space="preserve">The </w:t>
      </w:r>
      <w:r w:rsidR="001D378B">
        <w:rPr>
          <w:rFonts w:ascii="Verdana" w:hAnsi="Verdana"/>
        </w:rPr>
        <w:t>Paschal Candle</w:t>
      </w:r>
      <w:r>
        <w:rPr>
          <w:rFonts w:ascii="Verdana" w:hAnsi="Verdana"/>
        </w:rPr>
        <w:t xml:space="preserve"> reminds the faithful of Christ’s undying presence among them, of his victory over sin and death, of their share in </w:t>
      </w:r>
      <w:r w:rsidR="00DF6279">
        <w:rPr>
          <w:rFonts w:ascii="Verdana" w:hAnsi="Verdana"/>
        </w:rPr>
        <w:t>His</w:t>
      </w:r>
      <w:r>
        <w:rPr>
          <w:rFonts w:ascii="Verdana" w:hAnsi="Verdana"/>
        </w:rPr>
        <w:t xml:space="preserve"> victory by virtue of their </w:t>
      </w:r>
      <w:r w:rsidR="00E60213">
        <w:rPr>
          <w:rFonts w:ascii="Verdana" w:hAnsi="Verdana"/>
        </w:rPr>
        <w:t>baptism.</w:t>
      </w:r>
      <w:r>
        <w:rPr>
          <w:rFonts w:ascii="Verdana" w:hAnsi="Verdana"/>
        </w:rPr>
        <w:t xml:space="preserve"> It recalls the Easter Vigil, the night when the Church awaits the Lord’s Resurrection and when the new light for the living and</w:t>
      </w:r>
      <w:r w:rsidR="005D3676">
        <w:rPr>
          <w:rFonts w:ascii="Verdana" w:hAnsi="Verdana"/>
        </w:rPr>
        <w:t xml:space="preserve"> the d</w:t>
      </w:r>
      <w:r w:rsidR="00CA0879">
        <w:rPr>
          <w:rFonts w:ascii="Verdana" w:hAnsi="Verdana"/>
        </w:rPr>
        <w:t xml:space="preserve">ead is kindled. During </w:t>
      </w:r>
      <w:r w:rsidR="00DF6279">
        <w:rPr>
          <w:rFonts w:ascii="Verdana" w:hAnsi="Verdana"/>
        </w:rPr>
        <w:t>f</w:t>
      </w:r>
      <w:r w:rsidR="00CA0879">
        <w:rPr>
          <w:rFonts w:ascii="Verdana" w:hAnsi="Verdana"/>
        </w:rPr>
        <w:t>unerals</w:t>
      </w:r>
      <w:r>
        <w:rPr>
          <w:rFonts w:ascii="Verdana" w:hAnsi="Verdana"/>
        </w:rPr>
        <w:t xml:space="preserve">, the </w:t>
      </w:r>
      <w:r w:rsidR="00DF6279">
        <w:rPr>
          <w:rFonts w:ascii="Verdana" w:hAnsi="Verdana"/>
        </w:rPr>
        <w:t>Paschal</w:t>
      </w:r>
      <w:r>
        <w:rPr>
          <w:rFonts w:ascii="Verdana" w:hAnsi="Verdana"/>
        </w:rPr>
        <w:t xml:space="preserve"> Candle is placed near the coffin</w:t>
      </w:r>
      <w:r w:rsidR="00CA0879">
        <w:rPr>
          <w:rFonts w:ascii="Verdana" w:hAnsi="Verdana"/>
        </w:rPr>
        <w:t>.</w:t>
      </w:r>
      <w:r>
        <w:rPr>
          <w:rFonts w:ascii="Verdana" w:hAnsi="Verdana"/>
        </w:rPr>
        <w:t xml:space="preserve"> The Paschal Candle stands for Jesus, who is the light of </w:t>
      </w:r>
      <w:r w:rsidR="00DF6279">
        <w:rPr>
          <w:rFonts w:ascii="Verdana" w:hAnsi="Verdana"/>
        </w:rPr>
        <w:t xml:space="preserve">the </w:t>
      </w:r>
      <w:r>
        <w:rPr>
          <w:rFonts w:ascii="Verdana" w:hAnsi="Verdana"/>
        </w:rPr>
        <w:t xml:space="preserve">world. </w:t>
      </w:r>
      <w:r w:rsidR="00DF6279">
        <w:rPr>
          <w:rFonts w:ascii="Verdana" w:hAnsi="Verdana"/>
        </w:rPr>
        <w:t xml:space="preserve">It is </w:t>
      </w:r>
      <w:r>
        <w:rPr>
          <w:rFonts w:ascii="Verdana" w:hAnsi="Verdana"/>
        </w:rPr>
        <w:t xml:space="preserve">also </w:t>
      </w:r>
      <w:r w:rsidR="00A312F4">
        <w:rPr>
          <w:rFonts w:ascii="Verdana" w:hAnsi="Verdana"/>
        </w:rPr>
        <w:t>lit</w:t>
      </w:r>
      <w:r>
        <w:rPr>
          <w:rFonts w:ascii="Verdana" w:hAnsi="Verdana"/>
        </w:rPr>
        <w:t xml:space="preserve"> at all </w:t>
      </w:r>
      <w:r w:rsidR="00DF6279">
        <w:rPr>
          <w:rFonts w:ascii="Verdana" w:hAnsi="Verdana"/>
        </w:rPr>
        <w:t>b</w:t>
      </w:r>
      <w:r>
        <w:rPr>
          <w:rFonts w:ascii="Verdana" w:hAnsi="Verdana"/>
        </w:rPr>
        <w:t>aptisms and the person being bapti</w:t>
      </w:r>
      <w:r w:rsidR="005D3676">
        <w:rPr>
          <w:rFonts w:ascii="Verdana" w:hAnsi="Verdana"/>
        </w:rPr>
        <w:t>s</w:t>
      </w:r>
      <w:r>
        <w:rPr>
          <w:rFonts w:ascii="Verdana" w:hAnsi="Verdana"/>
        </w:rPr>
        <w:t>ed receives a small candle l</w:t>
      </w:r>
      <w:r w:rsidR="00DF6279">
        <w:rPr>
          <w:rFonts w:ascii="Verdana" w:hAnsi="Verdana"/>
        </w:rPr>
        <w:t xml:space="preserve">it </w:t>
      </w:r>
      <w:r>
        <w:rPr>
          <w:rFonts w:ascii="Verdana" w:hAnsi="Verdana"/>
        </w:rPr>
        <w:t>from the Paschal Can</w:t>
      </w:r>
      <w:r w:rsidR="005D3676">
        <w:rPr>
          <w:rFonts w:ascii="Verdana" w:hAnsi="Verdana"/>
        </w:rPr>
        <w:t xml:space="preserve">dle. </w:t>
      </w:r>
      <w:r w:rsidR="00DF6279">
        <w:rPr>
          <w:rFonts w:ascii="Verdana" w:hAnsi="Verdana"/>
        </w:rPr>
        <w:t xml:space="preserve">This small baptismal candle </w:t>
      </w:r>
      <w:r w:rsidR="005D3676">
        <w:rPr>
          <w:rFonts w:ascii="Verdana" w:hAnsi="Verdana"/>
        </w:rPr>
        <w:t>symbolis</w:t>
      </w:r>
      <w:r w:rsidR="00C25F7E">
        <w:rPr>
          <w:rFonts w:ascii="Verdana" w:hAnsi="Verdana"/>
        </w:rPr>
        <w:t>es our Faith.</w:t>
      </w:r>
    </w:p>
    <w:p w14:paraId="20FC30C6" w14:textId="77777777" w:rsidR="0038269E" w:rsidRDefault="0038269E" w:rsidP="004D5D2B">
      <w:pPr>
        <w:spacing w:line="360" w:lineRule="auto"/>
        <w:ind w:left="644"/>
        <w:rPr>
          <w:rFonts w:ascii="Verdana" w:hAnsi="Verdana"/>
          <w:b/>
        </w:rPr>
      </w:pPr>
    </w:p>
    <w:p w14:paraId="05E7E06B" w14:textId="77777777" w:rsidR="004D5D2B" w:rsidRPr="004D5D2B" w:rsidRDefault="004D5D2B" w:rsidP="004D5D2B">
      <w:pPr>
        <w:pStyle w:val="ListParagraph"/>
        <w:numPr>
          <w:ilvl w:val="0"/>
          <w:numId w:val="7"/>
        </w:num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HOLY OILS</w:t>
      </w:r>
    </w:p>
    <w:p w14:paraId="2B991D19" w14:textId="77777777" w:rsidR="0038269E" w:rsidRDefault="0038269E" w:rsidP="00DF6279">
      <w:pPr>
        <w:spacing w:line="360" w:lineRule="auto"/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The Church uses </w:t>
      </w:r>
      <w:r>
        <w:rPr>
          <w:rFonts w:ascii="Verdana" w:hAnsi="Verdana"/>
          <w:b/>
        </w:rPr>
        <w:t>Three Holy Oils</w:t>
      </w:r>
      <w:r>
        <w:rPr>
          <w:rFonts w:ascii="Verdana" w:hAnsi="Verdana"/>
        </w:rPr>
        <w:t xml:space="preserve"> in the Sacraments. The </w:t>
      </w:r>
      <w:r w:rsidR="00DF6279">
        <w:rPr>
          <w:rFonts w:ascii="Verdana" w:hAnsi="Verdana"/>
        </w:rPr>
        <w:t>Arch</w:t>
      </w:r>
      <w:r>
        <w:rPr>
          <w:rFonts w:ascii="Verdana" w:hAnsi="Verdana"/>
        </w:rPr>
        <w:t>bishop blesses these oils at a special diocesan celebrati</w:t>
      </w:r>
      <w:r w:rsidR="00DF6279">
        <w:rPr>
          <w:rFonts w:ascii="Verdana" w:hAnsi="Verdana"/>
        </w:rPr>
        <w:t xml:space="preserve">on called the Chrism Mass, which takes place during </w:t>
      </w:r>
      <w:r>
        <w:rPr>
          <w:rFonts w:ascii="Verdana" w:hAnsi="Verdana"/>
        </w:rPr>
        <w:t xml:space="preserve">Holy Week </w:t>
      </w:r>
      <w:r w:rsidR="00DF6279">
        <w:rPr>
          <w:rFonts w:ascii="Verdana" w:hAnsi="Verdana"/>
        </w:rPr>
        <w:t xml:space="preserve">at Saint Mary’s Cathedral in Edinburgh </w:t>
      </w:r>
      <w:r>
        <w:rPr>
          <w:rFonts w:ascii="Verdana" w:hAnsi="Verdana"/>
        </w:rPr>
        <w:t>and each parish receives some for use during that year.</w:t>
      </w:r>
    </w:p>
    <w:p w14:paraId="2BFE12B6" w14:textId="77777777" w:rsidR="0022729A" w:rsidRDefault="0022729A" w:rsidP="0059382A">
      <w:pPr>
        <w:spacing w:line="360" w:lineRule="auto"/>
        <w:ind w:left="720"/>
        <w:rPr>
          <w:rFonts w:ascii="Verdana" w:hAnsi="Verdana"/>
          <w:b/>
        </w:rPr>
      </w:pPr>
    </w:p>
    <w:p w14:paraId="4D20A6A9" w14:textId="77777777" w:rsidR="0038269E" w:rsidRPr="001D378B" w:rsidRDefault="0038269E" w:rsidP="001D378B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Verdana" w:hAnsi="Verdana"/>
        </w:rPr>
      </w:pPr>
      <w:r w:rsidRPr="001D378B">
        <w:rPr>
          <w:rFonts w:ascii="Verdana" w:hAnsi="Verdana"/>
          <w:b/>
        </w:rPr>
        <w:t>Holy Chrism</w:t>
      </w:r>
      <w:r w:rsidRPr="001D378B">
        <w:rPr>
          <w:rFonts w:ascii="Verdana" w:hAnsi="Verdana"/>
        </w:rPr>
        <w:t xml:space="preserve"> is the holiest of the oils and i</w:t>
      </w:r>
      <w:r w:rsidR="003E032D" w:rsidRPr="001D378B">
        <w:rPr>
          <w:rFonts w:ascii="Verdana" w:hAnsi="Verdana"/>
        </w:rPr>
        <w:t>s scented with balm. It symbolis</w:t>
      </w:r>
      <w:r w:rsidRPr="001D378B">
        <w:rPr>
          <w:rFonts w:ascii="Verdana" w:hAnsi="Verdana"/>
        </w:rPr>
        <w:t>es spiritual strength. Chrism is used to anoint people in three of our Sacraments: Baptism, Confirmation, and Holy Orders.</w:t>
      </w:r>
    </w:p>
    <w:p w14:paraId="78A6735D" w14:textId="77777777" w:rsidR="0038269E" w:rsidRPr="001D378B" w:rsidRDefault="0038269E" w:rsidP="001D378B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Verdana" w:hAnsi="Verdana"/>
        </w:rPr>
      </w:pPr>
      <w:r w:rsidRPr="001D378B">
        <w:rPr>
          <w:rFonts w:ascii="Verdana" w:hAnsi="Verdana"/>
          <w:b/>
        </w:rPr>
        <w:t>Oil of the Catechumens</w:t>
      </w:r>
      <w:r w:rsidRPr="001D378B">
        <w:rPr>
          <w:rFonts w:ascii="Verdana" w:hAnsi="Verdana"/>
        </w:rPr>
        <w:t xml:space="preserve"> is used in Baptism and is used in preparing adults who </w:t>
      </w:r>
      <w:r w:rsidR="001E7329" w:rsidRPr="001D378B">
        <w:rPr>
          <w:rFonts w:ascii="Verdana" w:hAnsi="Verdana"/>
        </w:rPr>
        <w:t>wish to be received into the Catholic faith</w:t>
      </w:r>
      <w:r w:rsidRPr="001D378B">
        <w:rPr>
          <w:rFonts w:ascii="Verdana" w:hAnsi="Verdana"/>
        </w:rPr>
        <w:t>.</w:t>
      </w:r>
    </w:p>
    <w:p w14:paraId="24A4AC0D" w14:textId="77777777" w:rsidR="001E7329" w:rsidRPr="001E7329" w:rsidRDefault="0038269E" w:rsidP="001D378B">
      <w:pPr>
        <w:pStyle w:val="CommentTex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 w:rsidRPr="001E7329">
        <w:rPr>
          <w:rFonts w:ascii="Verdana" w:hAnsi="Verdana"/>
          <w:b/>
          <w:sz w:val="24"/>
          <w:szCs w:val="24"/>
        </w:rPr>
        <w:t>Oil of the Sick</w:t>
      </w:r>
      <w:r w:rsidRPr="001E7329">
        <w:rPr>
          <w:rFonts w:ascii="Verdana" w:hAnsi="Verdana"/>
          <w:sz w:val="24"/>
          <w:szCs w:val="24"/>
        </w:rPr>
        <w:t xml:space="preserve"> is used </w:t>
      </w:r>
      <w:r w:rsidR="001E7329" w:rsidRPr="001E7329">
        <w:rPr>
          <w:rFonts w:ascii="Verdana" w:hAnsi="Verdana"/>
          <w:sz w:val="24"/>
          <w:szCs w:val="24"/>
        </w:rPr>
        <w:t xml:space="preserve">for the Sacrament of the </w:t>
      </w:r>
      <w:proofErr w:type="gramStart"/>
      <w:r w:rsidR="001E7329" w:rsidRPr="001E7329">
        <w:rPr>
          <w:rFonts w:ascii="Verdana" w:hAnsi="Verdana"/>
          <w:sz w:val="24"/>
          <w:szCs w:val="24"/>
        </w:rPr>
        <w:t>Sick, when</w:t>
      </w:r>
      <w:proofErr w:type="gramEnd"/>
      <w:r w:rsidR="001E7329" w:rsidRPr="001E7329">
        <w:rPr>
          <w:rFonts w:ascii="Verdana" w:hAnsi="Verdana"/>
          <w:sz w:val="24"/>
          <w:szCs w:val="24"/>
        </w:rPr>
        <w:t xml:space="preserve"> the priest anoints the sick person on their forehead and the palms of their hands. It is a sign of the healing power of Christ and of His sacrament.</w:t>
      </w:r>
    </w:p>
    <w:p w14:paraId="5C692C89" w14:textId="77777777" w:rsidR="00CA0879" w:rsidRPr="0038269E" w:rsidRDefault="00CA0879" w:rsidP="001E7329">
      <w:pPr>
        <w:pBdr>
          <w:bottom w:val="single" w:sz="12" w:space="1" w:color="auto"/>
        </w:pBdr>
        <w:spacing w:line="360" w:lineRule="auto"/>
        <w:ind w:left="720"/>
        <w:rPr>
          <w:rFonts w:ascii="Verdana" w:hAnsi="Verdana"/>
        </w:rPr>
      </w:pPr>
    </w:p>
    <w:p w14:paraId="49DE7E5A" w14:textId="77777777" w:rsidR="002E38A2" w:rsidRPr="002E38A2" w:rsidRDefault="002E38A2" w:rsidP="002E38A2">
      <w:pPr>
        <w:pStyle w:val="ListParagraph"/>
        <w:numPr>
          <w:ilvl w:val="0"/>
          <w:numId w:val="7"/>
        </w:num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AMBO, LECTIONARY</w:t>
      </w:r>
    </w:p>
    <w:p w14:paraId="77A222D3" w14:textId="77777777" w:rsidR="0038269E" w:rsidRDefault="00612BA7" w:rsidP="0059382A">
      <w:pPr>
        <w:pBdr>
          <w:bottom w:val="single" w:sz="12" w:space="1" w:color="auto"/>
        </w:pBdr>
        <w:spacing w:line="360" w:lineRule="auto"/>
        <w:ind w:left="720"/>
        <w:rPr>
          <w:rFonts w:ascii="Verdana" w:hAnsi="Verdana"/>
        </w:rPr>
      </w:pPr>
      <w:r>
        <w:rPr>
          <w:rFonts w:ascii="Verdana" w:hAnsi="Verdana"/>
        </w:rPr>
        <w:t xml:space="preserve">The place in the sanctuary where the reader stands to proclaim the Word of the Lord is called </w:t>
      </w:r>
      <w:r w:rsidR="002E38A2">
        <w:rPr>
          <w:rFonts w:ascii="Verdana" w:hAnsi="Verdana"/>
        </w:rPr>
        <w:t>the Ambo</w:t>
      </w:r>
      <w:r>
        <w:rPr>
          <w:rFonts w:ascii="Verdana" w:hAnsi="Verdana"/>
        </w:rPr>
        <w:t>. This is also where the lectionary is placed. The lectionary is the book which contains the readings from the Bible that we hear during the Liturgy of the Word at</w:t>
      </w:r>
      <w:r w:rsidR="001E7329">
        <w:rPr>
          <w:rFonts w:ascii="Verdana" w:hAnsi="Verdana"/>
        </w:rPr>
        <w:t xml:space="preserve"> Holy</w:t>
      </w:r>
      <w:r>
        <w:rPr>
          <w:rFonts w:ascii="Verdana" w:hAnsi="Verdana"/>
        </w:rPr>
        <w:t xml:space="preserve"> Mass.</w:t>
      </w:r>
    </w:p>
    <w:p w14:paraId="221EFA95" w14:textId="77777777" w:rsidR="00CA0879" w:rsidRDefault="00CA0879" w:rsidP="00612BA7">
      <w:pPr>
        <w:pBdr>
          <w:bottom w:val="single" w:sz="12" w:space="1" w:color="auto"/>
        </w:pBdr>
        <w:spacing w:line="360" w:lineRule="auto"/>
        <w:ind w:left="720" w:firstLine="720"/>
        <w:rPr>
          <w:rFonts w:ascii="Verdana" w:hAnsi="Verdana"/>
        </w:rPr>
      </w:pPr>
    </w:p>
    <w:p w14:paraId="197FD869" w14:textId="77777777" w:rsidR="00612BA7" w:rsidRDefault="00612BA7" w:rsidP="00D3437C">
      <w:pPr>
        <w:spacing w:line="360" w:lineRule="auto"/>
        <w:ind w:left="644"/>
        <w:rPr>
          <w:rFonts w:ascii="Verdana" w:hAnsi="Verdana"/>
          <w:b/>
        </w:rPr>
      </w:pPr>
    </w:p>
    <w:p w14:paraId="589DE30C" w14:textId="77777777" w:rsidR="00D3437C" w:rsidRPr="00D3437C" w:rsidRDefault="00D3437C" w:rsidP="00D3437C">
      <w:pPr>
        <w:pStyle w:val="ListParagraph"/>
        <w:numPr>
          <w:ilvl w:val="0"/>
          <w:numId w:val="7"/>
        </w:num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TABERNACLE, SANCTUARY LAMP</w:t>
      </w:r>
    </w:p>
    <w:p w14:paraId="3C1C3853" w14:textId="77777777" w:rsidR="00612BA7" w:rsidRDefault="00612BA7" w:rsidP="00F73920">
      <w:pPr>
        <w:spacing w:line="360" w:lineRule="auto"/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The </w:t>
      </w:r>
      <w:r>
        <w:rPr>
          <w:rFonts w:ascii="Verdana" w:hAnsi="Verdana"/>
          <w:b/>
        </w:rPr>
        <w:t>Tabernacle</w:t>
      </w:r>
      <w:r w:rsidR="003E032D">
        <w:rPr>
          <w:rFonts w:ascii="Verdana" w:hAnsi="Verdana"/>
        </w:rPr>
        <w:t xml:space="preserve"> is </w:t>
      </w:r>
      <w:r w:rsidR="00F73920">
        <w:rPr>
          <w:rFonts w:ascii="Verdana" w:hAnsi="Verdana"/>
        </w:rPr>
        <w:t xml:space="preserve">the special place </w:t>
      </w:r>
      <w:r w:rsidR="003E032D">
        <w:rPr>
          <w:rFonts w:ascii="Verdana" w:hAnsi="Verdana"/>
        </w:rPr>
        <w:t xml:space="preserve">where </w:t>
      </w:r>
      <w:r>
        <w:rPr>
          <w:rFonts w:ascii="Verdana" w:hAnsi="Verdana"/>
        </w:rPr>
        <w:t>the Blessed Sacrament</w:t>
      </w:r>
      <w:r w:rsidR="003E032D">
        <w:rPr>
          <w:rFonts w:ascii="Verdana" w:hAnsi="Verdana"/>
        </w:rPr>
        <w:t xml:space="preserve"> is </w:t>
      </w:r>
      <w:r w:rsidR="00F73920">
        <w:rPr>
          <w:rFonts w:ascii="Verdana" w:hAnsi="Verdana"/>
        </w:rPr>
        <w:t>reserved</w:t>
      </w:r>
      <w:r>
        <w:rPr>
          <w:rFonts w:ascii="Verdana" w:hAnsi="Verdana"/>
        </w:rPr>
        <w:t xml:space="preserve">. The Blessed Sacrament is another name for the Body of Christ. The </w:t>
      </w:r>
      <w:r>
        <w:rPr>
          <w:rFonts w:ascii="Verdana" w:hAnsi="Verdana"/>
          <w:b/>
        </w:rPr>
        <w:t xml:space="preserve">Consecrated </w:t>
      </w:r>
      <w:r w:rsidR="00F8680C">
        <w:rPr>
          <w:rFonts w:ascii="Verdana" w:hAnsi="Verdana"/>
          <w:b/>
        </w:rPr>
        <w:t>Hosts</w:t>
      </w:r>
      <w:r w:rsidR="00F8680C">
        <w:rPr>
          <w:rFonts w:ascii="Verdana" w:hAnsi="Verdana"/>
        </w:rPr>
        <w:t xml:space="preserve"> are</w:t>
      </w:r>
      <w:r w:rsidR="00365732">
        <w:rPr>
          <w:rFonts w:ascii="Verdana" w:hAnsi="Verdana"/>
        </w:rPr>
        <w:t xml:space="preserve"> </w:t>
      </w:r>
      <w:r>
        <w:rPr>
          <w:rFonts w:ascii="Verdana" w:hAnsi="Verdana"/>
        </w:rPr>
        <w:t>in the Tabernacle for visitation to the sick</w:t>
      </w:r>
      <w:r w:rsidR="003E032D">
        <w:rPr>
          <w:rFonts w:ascii="Verdana" w:hAnsi="Verdana"/>
        </w:rPr>
        <w:t xml:space="preserve"> and we pray before the Blessed Sacrament</w:t>
      </w:r>
      <w:r>
        <w:rPr>
          <w:rFonts w:ascii="Verdana" w:hAnsi="Verdana"/>
        </w:rPr>
        <w:t>. The priest pray</w:t>
      </w:r>
      <w:r w:rsidR="006F2B2C">
        <w:rPr>
          <w:rFonts w:ascii="Verdana" w:hAnsi="Verdana"/>
        </w:rPr>
        <w:t>s the Eucharistic P</w:t>
      </w:r>
      <w:r>
        <w:rPr>
          <w:rFonts w:ascii="Verdana" w:hAnsi="Verdana"/>
        </w:rPr>
        <w:t>rayer during Mass and asks t</w:t>
      </w:r>
      <w:r w:rsidR="00F73920">
        <w:rPr>
          <w:rFonts w:ascii="Verdana" w:hAnsi="Verdana"/>
        </w:rPr>
        <w:t>hat</w:t>
      </w:r>
      <w:r>
        <w:rPr>
          <w:rFonts w:ascii="Verdana" w:hAnsi="Verdana"/>
        </w:rPr>
        <w:t xml:space="preserve"> Holy Spirit come</w:t>
      </w:r>
      <w:r w:rsidR="00F73920">
        <w:rPr>
          <w:rFonts w:ascii="Verdana" w:hAnsi="Verdana"/>
        </w:rPr>
        <w:t>s</w:t>
      </w:r>
      <w:r>
        <w:rPr>
          <w:rFonts w:ascii="Verdana" w:hAnsi="Verdana"/>
        </w:rPr>
        <w:t xml:space="preserve"> upon these hosts and change them into the Body of Christ.</w:t>
      </w:r>
    </w:p>
    <w:p w14:paraId="21A99063" w14:textId="77777777" w:rsidR="000A6889" w:rsidRDefault="000A6889" w:rsidP="00F73920">
      <w:pPr>
        <w:pBdr>
          <w:bottom w:val="single" w:sz="12" w:space="1" w:color="auto"/>
        </w:pBdr>
        <w:spacing w:line="360" w:lineRule="auto"/>
        <w:ind w:left="720"/>
        <w:jc w:val="both"/>
        <w:rPr>
          <w:rFonts w:ascii="Verdana" w:hAnsi="Verdana"/>
          <w:b/>
        </w:rPr>
      </w:pPr>
      <w:r>
        <w:rPr>
          <w:rFonts w:ascii="Verdana" w:hAnsi="Verdana"/>
        </w:rPr>
        <w:t>The Sanctuary lamp</w:t>
      </w:r>
      <w:r w:rsidR="001E5CD4">
        <w:rPr>
          <w:rFonts w:ascii="Verdana" w:hAnsi="Verdana"/>
        </w:rPr>
        <w:t xml:space="preserve"> c</w:t>
      </w:r>
      <w:r>
        <w:rPr>
          <w:rFonts w:ascii="Verdana" w:hAnsi="Verdana"/>
        </w:rPr>
        <w:t>andle is always burning near the tabernacle to remind us that Jesus is present.  When we enter the C</w:t>
      </w:r>
      <w:r w:rsidR="00217FA8">
        <w:rPr>
          <w:rFonts w:ascii="Verdana" w:hAnsi="Verdana"/>
        </w:rPr>
        <w:t>hapel and pass in front of the T</w:t>
      </w:r>
      <w:r>
        <w:rPr>
          <w:rFonts w:ascii="Verdana" w:hAnsi="Verdana"/>
        </w:rPr>
        <w:t>abernacle, we genuflect to show re</w:t>
      </w:r>
      <w:r w:rsidR="00217FA8">
        <w:rPr>
          <w:rFonts w:ascii="Verdana" w:hAnsi="Verdana"/>
        </w:rPr>
        <w:t xml:space="preserve">spect for Jesus present in the Blessed </w:t>
      </w:r>
      <w:r w:rsidR="00D3437C">
        <w:rPr>
          <w:rFonts w:ascii="Verdana" w:hAnsi="Verdana"/>
        </w:rPr>
        <w:t>Sacrament.</w:t>
      </w:r>
      <w:r w:rsidR="00D3437C" w:rsidRPr="00365732">
        <w:rPr>
          <w:rFonts w:ascii="Verdana" w:hAnsi="Verdana"/>
          <w:b/>
        </w:rPr>
        <w:t xml:space="preserve"> What</w:t>
      </w:r>
      <w:r w:rsidR="00365732" w:rsidRPr="00365732">
        <w:rPr>
          <w:rFonts w:ascii="Verdana" w:hAnsi="Verdana"/>
          <w:b/>
        </w:rPr>
        <w:t xml:space="preserve"> day of the year do you think it is not lit?</w:t>
      </w:r>
    </w:p>
    <w:p w14:paraId="0114DD57" w14:textId="77777777" w:rsidR="00FD2E10" w:rsidRDefault="00FD2E10" w:rsidP="00F73920">
      <w:pPr>
        <w:pBdr>
          <w:bottom w:val="single" w:sz="12" w:space="1" w:color="auto"/>
        </w:pBdr>
        <w:spacing w:line="360" w:lineRule="auto"/>
        <w:ind w:left="720"/>
        <w:jc w:val="both"/>
        <w:rPr>
          <w:rFonts w:ascii="Verdana" w:hAnsi="Verdana"/>
        </w:rPr>
      </w:pPr>
    </w:p>
    <w:p w14:paraId="187C0F00" w14:textId="77777777" w:rsidR="00CA0879" w:rsidRDefault="00CA0879" w:rsidP="00CA0879">
      <w:pPr>
        <w:spacing w:line="360" w:lineRule="auto"/>
        <w:ind w:left="284" w:right="-52"/>
        <w:rPr>
          <w:rFonts w:ascii="Verdana" w:hAnsi="Verdana"/>
          <w:b/>
        </w:rPr>
      </w:pPr>
    </w:p>
    <w:p w14:paraId="6A5835E9" w14:textId="77777777" w:rsidR="000A6889" w:rsidRPr="005E0BD1" w:rsidRDefault="000A6889" w:rsidP="00CA0879">
      <w:pPr>
        <w:numPr>
          <w:ilvl w:val="0"/>
          <w:numId w:val="7"/>
        </w:numPr>
        <w:spacing w:line="360" w:lineRule="auto"/>
        <w:ind w:right="-52"/>
        <w:rPr>
          <w:rFonts w:ascii="Verdana" w:hAnsi="Verdana"/>
          <w:b/>
        </w:rPr>
      </w:pPr>
      <w:r w:rsidRPr="005E0BD1">
        <w:rPr>
          <w:rFonts w:ascii="Verdana" w:hAnsi="Verdana"/>
          <w:b/>
        </w:rPr>
        <w:t xml:space="preserve">SANTUARY, ALTAR, </w:t>
      </w:r>
      <w:r w:rsidR="00365732">
        <w:rPr>
          <w:rFonts w:ascii="Verdana" w:hAnsi="Verdana"/>
          <w:b/>
        </w:rPr>
        <w:t>ROMAN MISSAL</w:t>
      </w:r>
      <w:r w:rsidRPr="005E0BD1">
        <w:rPr>
          <w:rFonts w:ascii="Verdana" w:hAnsi="Verdana"/>
          <w:b/>
        </w:rPr>
        <w:t>, CREDENCE TABLE</w:t>
      </w:r>
    </w:p>
    <w:p w14:paraId="551918DA" w14:textId="77777777" w:rsidR="00176D55" w:rsidRDefault="000A6889" w:rsidP="00F73920">
      <w:pPr>
        <w:spacing w:line="360" w:lineRule="auto"/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Pr="00B702DD">
        <w:rPr>
          <w:rFonts w:ascii="Verdana" w:hAnsi="Verdana"/>
          <w:b/>
        </w:rPr>
        <w:t>sanctuary</w:t>
      </w:r>
      <w:r>
        <w:rPr>
          <w:rFonts w:ascii="Verdana" w:hAnsi="Verdana"/>
        </w:rPr>
        <w:t xml:space="preserve"> is the front part of the Church building where the altar and the </w:t>
      </w:r>
      <w:r w:rsidR="00F73920">
        <w:rPr>
          <w:rFonts w:ascii="Verdana" w:hAnsi="Verdana"/>
        </w:rPr>
        <w:t xml:space="preserve">Ambo are situated. </w:t>
      </w:r>
      <w:r w:rsidR="00F73920" w:rsidRPr="00E40BFD">
        <w:rPr>
          <w:rFonts w:ascii="Verdana" w:hAnsi="Verdana"/>
        </w:rPr>
        <w:t xml:space="preserve">The community (God’s people) gather together for Holy Mass where the bread and wine </w:t>
      </w:r>
      <w:proofErr w:type="gramStart"/>
      <w:r w:rsidR="00F73920" w:rsidRPr="00E40BFD">
        <w:rPr>
          <w:rFonts w:ascii="Verdana" w:hAnsi="Verdana"/>
        </w:rPr>
        <w:t>is</w:t>
      </w:r>
      <w:proofErr w:type="gramEnd"/>
      <w:r w:rsidR="00F73920" w:rsidRPr="00E40BFD">
        <w:rPr>
          <w:rFonts w:ascii="Verdana" w:hAnsi="Verdana"/>
        </w:rPr>
        <w:t xml:space="preserve"> transformed into the Body and Blood of Jesus. At Holy Communion, we receive His Body and Blood just as the disciples shared with Christ at The Last </w:t>
      </w:r>
      <w:r w:rsidR="00D3437C" w:rsidRPr="00E40BFD">
        <w:rPr>
          <w:rFonts w:ascii="Verdana" w:hAnsi="Verdana"/>
        </w:rPr>
        <w:t>Supper.</w:t>
      </w:r>
      <w:r w:rsidR="00D3437C">
        <w:rPr>
          <w:rFonts w:ascii="Verdana" w:hAnsi="Verdana"/>
        </w:rPr>
        <w:t xml:space="preserve"> The</w:t>
      </w:r>
      <w:r w:rsidR="00B702DD">
        <w:rPr>
          <w:rFonts w:ascii="Verdana" w:hAnsi="Verdana"/>
        </w:rPr>
        <w:t xml:space="preserve"> </w:t>
      </w:r>
      <w:r w:rsidR="00B702DD" w:rsidRPr="00B702DD">
        <w:rPr>
          <w:rFonts w:ascii="Verdana" w:hAnsi="Verdana"/>
        </w:rPr>
        <w:t>Altar</w:t>
      </w:r>
      <w:r w:rsidR="00B702DD">
        <w:rPr>
          <w:rFonts w:ascii="Verdana" w:hAnsi="Verdana"/>
        </w:rPr>
        <w:t xml:space="preserve"> </w:t>
      </w:r>
      <w:r w:rsidR="00D3437C">
        <w:rPr>
          <w:rFonts w:ascii="Verdana" w:hAnsi="Verdana"/>
        </w:rPr>
        <w:t>is the</w:t>
      </w:r>
      <w:r w:rsidR="00B702DD">
        <w:rPr>
          <w:rFonts w:ascii="Verdana" w:hAnsi="Verdana"/>
        </w:rPr>
        <w:t xml:space="preserve"> </w:t>
      </w:r>
      <w:r w:rsidR="00E40BFD">
        <w:rPr>
          <w:rFonts w:ascii="Verdana" w:hAnsi="Verdana"/>
        </w:rPr>
        <w:t xml:space="preserve">special </w:t>
      </w:r>
      <w:r w:rsidR="00B702DD">
        <w:rPr>
          <w:rFonts w:ascii="Verdana" w:hAnsi="Verdana"/>
        </w:rPr>
        <w:t xml:space="preserve">table of the Lord’s Supper. </w:t>
      </w:r>
      <w:r w:rsidR="00D3437C" w:rsidRPr="00B702DD">
        <w:rPr>
          <w:rFonts w:ascii="Verdana" w:hAnsi="Verdana"/>
        </w:rPr>
        <w:t>At</w:t>
      </w:r>
      <w:r w:rsidR="00D3437C">
        <w:rPr>
          <w:rFonts w:ascii="Verdana" w:hAnsi="Verdana"/>
        </w:rPr>
        <w:t xml:space="preserve"> Holy</w:t>
      </w:r>
      <w:r w:rsidR="00E40BF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Mass, we bring our gifts of bread and wine to the </w:t>
      </w:r>
      <w:r w:rsidR="00D3437C">
        <w:rPr>
          <w:rFonts w:ascii="Verdana" w:hAnsi="Verdana"/>
          <w:b/>
        </w:rPr>
        <w:t>A</w:t>
      </w:r>
      <w:r w:rsidRPr="00B702DD">
        <w:rPr>
          <w:rFonts w:ascii="Verdana" w:hAnsi="Verdana"/>
          <w:b/>
        </w:rPr>
        <w:t>ltar</w:t>
      </w:r>
      <w:r>
        <w:rPr>
          <w:rFonts w:ascii="Verdana" w:hAnsi="Verdana"/>
        </w:rPr>
        <w:t xml:space="preserve"> where the priest asks the Holy Spirit to come upon our gifts and change the bread and wine into the Body and Blood of Christ. </w:t>
      </w:r>
      <w:r w:rsidR="003E74F2">
        <w:rPr>
          <w:rFonts w:ascii="Verdana" w:hAnsi="Verdana"/>
        </w:rPr>
        <w:t>A white cloth covers the altar, with white being a symbol of purity.</w:t>
      </w:r>
    </w:p>
    <w:p w14:paraId="3EDB4640" w14:textId="77777777" w:rsidR="00176D55" w:rsidRDefault="00176D55" w:rsidP="002344C6">
      <w:pPr>
        <w:spacing w:line="360" w:lineRule="auto"/>
        <w:ind w:left="720"/>
        <w:jc w:val="both"/>
        <w:rPr>
          <w:rFonts w:ascii="Verdana" w:hAnsi="Verdana"/>
        </w:rPr>
      </w:pPr>
      <w:r w:rsidRPr="00B702DD">
        <w:rPr>
          <w:rFonts w:ascii="Verdana" w:hAnsi="Verdana"/>
          <w:b/>
        </w:rPr>
        <w:t>Candles</w:t>
      </w:r>
      <w:r>
        <w:rPr>
          <w:rFonts w:ascii="Verdana" w:hAnsi="Verdana"/>
        </w:rPr>
        <w:t xml:space="preserve"> are </w:t>
      </w:r>
      <w:r w:rsidR="00365732">
        <w:rPr>
          <w:rFonts w:ascii="Verdana" w:hAnsi="Verdana"/>
        </w:rPr>
        <w:t>always on the altar.</w:t>
      </w:r>
      <w:r>
        <w:rPr>
          <w:rFonts w:ascii="Verdana" w:hAnsi="Verdana"/>
        </w:rPr>
        <w:t xml:space="preserve"> We light the candles during Mass to remind us that Jesus is present with us.</w:t>
      </w:r>
    </w:p>
    <w:p w14:paraId="7D22E408" w14:textId="77777777" w:rsidR="00176D55" w:rsidRDefault="00365732" w:rsidP="002344C6">
      <w:pPr>
        <w:spacing w:line="360" w:lineRule="auto"/>
        <w:ind w:left="720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Roman Missal </w:t>
      </w:r>
      <w:r w:rsidRPr="00365732">
        <w:rPr>
          <w:rFonts w:ascii="Verdana" w:hAnsi="Verdana"/>
        </w:rPr>
        <w:t>is th</w:t>
      </w:r>
      <w:r w:rsidR="00176D55" w:rsidRPr="00365732">
        <w:rPr>
          <w:rFonts w:ascii="Verdana" w:hAnsi="Verdana"/>
        </w:rPr>
        <w:t>e</w:t>
      </w:r>
      <w:r w:rsidR="00176D55">
        <w:rPr>
          <w:rFonts w:ascii="Verdana" w:hAnsi="Verdana"/>
        </w:rPr>
        <w:t xml:space="preserve"> large</w:t>
      </w:r>
      <w:r w:rsidR="003E74F2">
        <w:rPr>
          <w:rFonts w:ascii="Verdana" w:hAnsi="Verdana"/>
        </w:rPr>
        <w:t xml:space="preserve"> red b</w:t>
      </w:r>
      <w:r w:rsidR="00176D55">
        <w:rPr>
          <w:rFonts w:ascii="Verdana" w:hAnsi="Verdana"/>
        </w:rPr>
        <w:t xml:space="preserve">ook that contains the prayers spoken or sung by the </w:t>
      </w:r>
      <w:r w:rsidR="003E032D">
        <w:rPr>
          <w:rFonts w:ascii="Verdana" w:hAnsi="Verdana"/>
        </w:rPr>
        <w:t xml:space="preserve">priest </w:t>
      </w:r>
      <w:r w:rsidR="00176D55">
        <w:rPr>
          <w:rFonts w:ascii="Verdana" w:hAnsi="Verdana"/>
        </w:rPr>
        <w:t>at the Eucharistic celebration.</w:t>
      </w:r>
    </w:p>
    <w:p w14:paraId="3E92FE7E" w14:textId="77777777" w:rsidR="00176D55" w:rsidRDefault="00176D55" w:rsidP="002344C6">
      <w:pPr>
        <w:pBdr>
          <w:bottom w:val="single" w:sz="12" w:space="1" w:color="auto"/>
        </w:pBdr>
        <w:spacing w:line="360" w:lineRule="auto"/>
        <w:ind w:left="720"/>
        <w:jc w:val="both"/>
        <w:rPr>
          <w:rFonts w:ascii="Verdana" w:hAnsi="Verdana"/>
        </w:rPr>
      </w:pPr>
      <w:r w:rsidRPr="00B702DD">
        <w:rPr>
          <w:rFonts w:ascii="Verdana" w:hAnsi="Verdana"/>
          <w:b/>
        </w:rPr>
        <w:lastRenderedPageBreak/>
        <w:t xml:space="preserve">Credence Table </w:t>
      </w:r>
      <w:r>
        <w:rPr>
          <w:rFonts w:ascii="Verdana" w:hAnsi="Verdana"/>
        </w:rPr>
        <w:t xml:space="preserve">is a table to the side of the altar upon which are placed the things needed for sacred functions, particularly the Mass, such as the chalice, </w:t>
      </w:r>
      <w:proofErr w:type="gramStart"/>
      <w:r>
        <w:rPr>
          <w:rFonts w:ascii="Verdana" w:hAnsi="Verdana"/>
        </w:rPr>
        <w:t>cruets</w:t>
      </w:r>
      <w:proofErr w:type="gramEnd"/>
      <w:r w:rsidR="002344C6">
        <w:rPr>
          <w:rFonts w:ascii="Verdana" w:hAnsi="Verdana"/>
        </w:rPr>
        <w:t xml:space="preserve"> and Ciboria</w:t>
      </w:r>
      <w:r>
        <w:rPr>
          <w:rFonts w:ascii="Verdana" w:hAnsi="Verdana"/>
        </w:rPr>
        <w:t>.</w:t>
      </w:r>
    </w:p>
    <w:p w14:paraId="2839FDB8" w14:textId="77777777" w:rsidR="000C41E3" w:rsidRDefault="000C41E3" w:rsidP="00612BA7">
      <w:pPr>
        <w:pBdr>
          <w:bottom w:val="single" w:sz="12" w:space="1" w:color="auto"/>
        </w:pBdr>
        <w:spacing w:line="360" w:lineRule="auto"/>
        <w:ind w:left="720"/>
        <w:rPr>
          <w:rFonts w:ascii="Verdana" w:hAnsi="Verdana"/>
        </w:rPr>
      </w:pPr>
    </w:p>
    <w:p w14:paraId="53C73C6E" w14:textId="77777777" w:rsidR="000C41E3" w:rsidRDefault="000C41E3" w:rsidP="000C41E3">
      <w:pPr>
        <w:spacing w:line="360" w:lineRule="auto"/>
        <w:ind w:left="644"/>
        <w:rPr>
          <w:rFonts w:ascii="Verdana" w:hAnsi="Verdana"/>
        </w:rPr>
      </w:pPr>
    </w:p>
    <w:p w14:paraId="1D6637D5" w14:textId="77777777" w:rsidR="00176D55" w:rsidRPr="005E0BD1" w:rsidRDefault="00176D55" w:rsidP="000C41E3">
      <w:pPr>
        <w:numPr>
          <w:ilvl w:val="0"/>
          <w:numId w:val="7"/>
        </w:numPr>
        <w:spacing w:line="360" w:lineRule="auto"/>
        <w:rPr>
          <w:rFonts w:ascii="Verdana" w:hAnsi="Verdana"/>
          <w:b/>
        </w:rPr>
      </w:pPr>
      <w:r w:rsidRPr="005E0BD1">
        <w:rPr>
          <w:rFonts w:ascii="Verdana" w:hAnsi="Verdana"/>
          <w:b/>
        </w:rPr>
        <w:t>P</w:t>
      </w:r>
      <w:r w:rsidR="002344C6">
        <w:rPr>
          <w:rFonts w:ascii="Verdana" w:hAnsi="Verdana"/>
          <w:b/>
        </w:rPr>
        <w:t>RINCIPAL CELEBRANT’S/ARCHBISHOP’S</w:t>
      </w:r>
      <w:r w:rsidRPr="005E0BD1">
        <w:rPr>
          <w:rFonts w:ascii="Verdana" w:hAnsi="Verdana"/>
          <w:b/>
        </w:rPr>
        <w:t xml:space="preserve"> CHAIR</w:t>
      </w:r>
    </w:p>
    <w:p w14:paraId="7578A11F" w14:textId="77777777" w:rsidR="00C25F7E" w:rsidRDefault="00176D55" w:rsidP="00C25F7E">
      <w:pPr>
        <w:pBdr>
          <w:bottom w:val="single" w:sz="12" w:space="1" w:color="auto"/>
        </w:pBdr>
        <w:spacing w:line="360" w:lineRule="auto"/>
        <w:ind w:left="720"/>
        <w:jc w:val="both"/>
        <w:rPr>
          <w:rFonts w:ascii="Verdana" w:hAnsi="Verdana"/>
        </w:rPr>
      </w:pPr>
      <w:r w:rsidRPr="002344C6">
        <w:rPr>
          <w:rFonts w:ascii="Verdana" w:hAnsi="Verdana"/>
        </w:rPr>
        <w:t xml:space="preserve">The </w:t>
      </w:r>
      <w:r w:rsidR="002344C6" w:rsidRPr="002344C6">
        <w:rPr>
          <w:rFonts w:ascii="Verdana" w:hAnsi="Verdana"/>
        </w:rPr>
        <w:t xml:space="preserve">Principal Celebrant or Archbishop </w:t>
      </w:r>
      <w:r w:rsidRPr="002344C6">
        <w:rPr>
          <w:rFonts w:ascii="Verdana" w:hAnsi="Verdana"/>
        </w:rPr>
        <w:t xml:space="preserve">sits on this chair </w:t>
      </w:r>
      <w:r w:rsidR="002344C6" w:rsidRPr="002344C6">
        <w:rPr>
          <w:rFonts w:ascii="Verdana" w:hAnsi="Verdana"/>
        </w:rPr>
        <w:t>symbolising his authority as leader and teacher during Holy Mass.</w:t>
      </w:r>
    </w:p>
    <w:p w14:paraId="2FCA0BB0" w14:textId="77777777" w:rsidR="00C25F7E" w:rsidRDefault="00C25F7E" w:rsidP="00C25F7E">
      <w:pPr>
        <w:pBdr>
          <w:bottom w:val="single" w:sz="12" w:space="1" w:color="auto"/>
        </w:pBdr>
        <w:spacing w:line="360" w:lineRule="auto"/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752F284A" w14:textId="77777777" w:rsidR="000C41E3" w:rsidRPr="002344C6" w:rsidRDefault="000C41E3" w:rsidP="00C25F7E">
      <w:pPr>
        <w:pStyle w:val="CommentText"/>
        <w:spacing w:line="360" w:lineRule="auto"/>
        <w:jc w:val="both"/>
        <w:rPr>
          <w:rFonts w:ascii="Verdana" w:hAnsi="Verdana"/>
          <w:sz w:val="24"/>
          <w:szCs w:val="24"/>
        </w:rPr>
      </w:pPr>
    </w:p>
    <w:p w14:paraId="2D29986B" w14:textId="77777777" w:rsidR="00176D55" w:rsidRPr="005E0BD1" w:rsidRDefault="00304000" w:rsidP="00E60213">
      <w:pPr>
        <w:numPr>
          <w:ilvl w:val="0"/>
          <w:numId w:val="7"/>
        </w:numPr>
        <w:spacing w:line="360" w:lineRule="auto"/>
        <w:rPr>
          <w:rFonts w:ascii="Verdana" w:hAnsi="Verdana"/>
          <w:b/>
        </w:rPr>
      </w:pPr>
      <w:r w:rsidRPr="005E0BD1">
        <w:rPr>
          <w:rFonts w:ascii="Verdana" w:hAnsi="Verdana"/>
          <w:b/>
        </w:rPr>
        <w:t>PROCESSIONAL CROSS</w:t>
      </w:r>
    </w:p>
    <w:p w14:paraId="2FC90C53" w14:textId="77777777" w:rsidR="00304000" w:rsidRDefault="00304000" w:rsidP="00511D5B">
      <w:pPr>
        <w:pBdr>
          <w:bottom w:val="single" w:sz="12" w:space="1" w:color="auto"/>
        </w:pBdr>
        <w:spacing w:line="360" w:lineRule="auto"/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A crucifix shows Jesus on the </w:t>
      </w:r>
      <w:r w:rsidR="00F8680C">
        <w:rPr>
          <w:rFonts w:ascii="Verdana" w:hAnsi="Verdana"/>
        </w:rPr>
        <w:t>cross. It</w:t>
      </w:r>
      <w:r w:rsidR="002344C6">
        <w:rPr>
          <w:rFonts w:ascii="Verdana" w:hAnsi="Verdana"/>
        </w:rPr>
        <w:t xml:space="preserve"> reminds us how much Jesus loves us and that He was willing to die for us.</w:t>
      </w:r>
      <w:r>
        <w:rPr>
          <w:rFonts w:ascii="Verdana" w:hAnsi="Verdana"/>
        </w:rPr>
        <w:t xml:space="preserve"> We carry the procession</w:t>
      </w:r>
      <w:r w:rsidR="002344C6">
        <w:rPr>
          <w:rFonts w:ascii="Verdana" w:hAnsi="Verdana"/>
        </w:rPr>
        <w:t>al cross at the beginning of Holy</w:t>
      </w:r>
      <w:r>
        <w:rPr>
          <w:rFonts w:ascii="Verdana" w:hAnsi="Verdana"/>
        </w:rPr>
        <w:t xml:space="preserve"> Mass to remind us of the death and </w:t>
      </w:r>
      <w:r w:rsidR="006E1B3D">
        <w:rPr>
          <w:rFonts w:ascii="Verdana" w:hAnsi="Verdana"/>
        </w:rPr>
        <w:t xml:space="preserve">resurrection </w:t>
      </w:r>
      <w:r>
        <w:rPr>
          <w:rFonts w:ascii="Verdana" w:hAnsi="Verdana"/>
        </w:rPr>
        <w:t>of Jesus.</w:t>
      </w:r>
    </w:p>
    <w:p w14:paraId="4EEAA29E" w14:textId="77777777" w:rsidR="00C25F7E" w:rsidRDefault="00C25F7E" w:rsidP="00511D5B">
      <w:pPr>
        <w:pBdr>
          <w:bottom w:val="single" w:sz="12" w:space="1" w:color="auto"/>
        </w:pBdr>
        <w:spacing w:line="360" w:lineRule="auto"/>
        <w:ind w:left="720"/>
        <w:jc w:val="both"/>
        <w:rPr>
          <w:rFonts w:ascii="Verdana" w:hAnsi="Verdana"/>
        </w:rPr>
      </w:pPr>
    </w:p>
    <w:p w14:paraId="1A6D78C4" w14:textId="77777777" w:rsidR="000C41E3" w:rsidRDefault="000C41E3" w:rsidP="00612BA7">
      <w:pPr>
        <w:spacing w:line="360" w:lineRule="auto"/>
        <w:ind w:left="720"/>
        <w:rPr>
          <w:rFonts w:ascii="Verdana" w:hAnsi="Verdana"/>
        </w:rPr>
      </w:pPr>
    </w:p>
    <w:p w14:paraId="74BECA39" w14:textId="77777777" w:rsidR="00304000" w:rsidRPr="005E0BD1" w:rsidRDefault="00304000" w:rsidP="00E60213">
      <w:pPr>
        <w:numPr>
          <w:ilvl w:val="0"/>
          <w:numId w:val="7"/>
        </w:numPr>
        <w:spacing w:line="360" w:lineRule="auto"/>
        <w:rPr>
          <w:rFonts w:ascii="Verdana" w:hAnsi="Verdana"/>
          <w:b/>
        </w:rPr>
      </w:pPr>
      <w:r w:rsidRPr="005E0BD1">
        <w:rPr>
          <w:rFonts w:ascii="Verdana" w:hAnsi="Verdana"/>
          <w:b/>
        </w:rPr>
        <w:t>SACRISTY, VESTMENTS</w:t>
      </w:r>
    </w:p>
    <w:p w14:paraId="5660D070" w14:textId="77777777" w:rsidR="00E40C3C" w:rsidRDefault="00304000" w:rsidP="00532374">
      <w:pPr>
        <w:spacing w:line="360" w:lineRule="auto"/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Pr="00217FA8">
        <w:rPr>
          <w:rFonts w:ascii="Verdana" w:hAnsi="Verdana"/>
          <w:b/>
        </w:rPr>
        <w:t>Sacristy</w:t>
      </w:r>
      <w:r>
        <w:rPr>
          <w:rFonts w:ascii="Verdana" w:hAnsi="Verdana"/>
        </w:rPr>
        <w:t xml:space="preserve"> is the room where the vestment</w:t>
      </w:r>
      <w:r w:rsidR="00511D5B">
        <w:rPr>
          <w:rFonts w:ascii="Verdana" w:hAnsi="Verdana"/>
        </w:rPr>
        <w:t xml:space="preserve">s and sacred vessels are kept. </w:t>
      </w:r>
      <w:r>
        <w:rPr>
          <w:rFonts w:ascii="Verdana" w:hAnsi="Verdana"/>
        </w:rPr>
        <w:t xml:space="preserve">The priest </w:t>
      </w:r>
      <w:r w:rsidR="00511D5B">
        <w:rPr>
          <w:rFonts w:ascii="Verdana" w:hAnsi="Verdana"/>
        </w:rPr>
        <w:t xml:space="preserve">prepares </w:t>
      </w:r>
      <w:r>
        <w:rPr>
          <w:rFonts w:ascii="Verdana" w:hAnsi="Verdana"/>
        </w:rPr>
        <w:t xml:space="preserve">for the </w:t>
      </w:r>
      <w:r w:rsidR="00511D5B">
        <w:rPr>
          <w:rFonts w:ascii="Verdana" w:hAnsi="Verdana"/>
        </w:rPr>
        <w:t xml:space="preserve">Holy </w:t>
      </w:r>
      <w:r>
        <w:rPr>
          <w:rFonts w:ascii="Verdana" w:hAnsi="Verdana"/>
        </w:rPr>
        <w:t xml:space="preserve">Mass in </w:t>
      </w:r>
      <w:r w:rsidR="00511D5B">
        <w:rPr>
          <w:rFonts w:ascii="Verdana" w:hAnsi="Verdana"/>
        </w:rPr>
        <w:t xml:space="preserve">the </w:t>
      </w:r>
      <w:r w:rsidR="00D3437C">
        <w:rPr>
          <w:rFonts w:ascii="Verdana" w:hAnsi="Verdana"/>
        </w:rPr>
        <w:t>Sacristy. The</w:t>
      </w:r>
      <w:r w:rsidR="004B0C8D">
        <w:rPr>
          <w:rFonts w:ascii="Verdana" w:hAnsi="Verdana"/>
        </w:rPr>
        <w:t xml:space="preserve"> priest wears special clothes </w:t>
      </w:r>
      <w:r w:rsidR="00532374">
        <w:rPr>
          <w:rFonts w:ascii="Verdana" w:hAnsi="Verdana"/>
        </w:rPr>
        <w:t xml:space="preserve">at Holy </w:t>
      </w:r>
      <w:r w:rsidR="004B0C8D">
        <w:rPr>
          <w:rFonts w:ascii="Verdana" w:hAnsi="Verdana"/>
        </w:rPr>
        <w:t>Mass called vestments.</w:t>
      </w:r>
    </w:p>
    <w:p w14:paraId="5B292989" w14:textId="77777777" w:rsidR="004B0C8D" w:rsidRDefault="00E40C3C" w:rsidP="00532374">
      <w:pPr>
        <w:spacing w:line="360" w:lineRule="auto"/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Pr="00E40C3C">
        <w:rPr>
          <w:rFonts w:ascii="Verdana" w:hAnsi="Verdana"/>
          <w:b/>
        </w:rPr>
        <w:t>ALB</w:t>
      </w:r>
      <w:r>
        <w:rPr>
          <w:rFonts w:ascii="Verdana" w:hAnsi="Verdana"/>
        </w:rPr>
        <w:t xml:space="preserve"> is</w:t>
      </w:r>
      <w:r w:rsidR="004B0C8D">
        <w:rPr>
          <w:rFonts w:ascii="Verdana" w:hAnsi="Verdana"/>
        </w:rPr>
        <w:t xml:space="preserve"> long, white </w:t>
      </w:r>
      <w:r w:rsidR="00D3437C">
        <w:rPr>
          <w:rFonts w:ascii="Verdana" w:hAnsi="Verdana"/>
        </w:rPr>
        <w:t>garment. The</w:t>
      </w:r>
      <w:r>
        <w:rPr>
          <w:rFonts w:ascii="Verdana" w:hAnsi="Verdana"/>
        </w:rPr>
        <w:t xml:space="preserve"> </w:t>
      </w:r>
      <w:r w:rsidR="00532374">
        <w:rPr>
          <w:rFonts w:ascii="Verdana" w:hAnsi="Verdana"/>
        </w:rPr>
        <w:t>priest or deacon</w:t>
      </w:r>
      <w:r>
        <w:rPr>
          <w:rFonts w:ascii="Verdana" w:hAnsi="Verdana"/>
        </w:rPr>
        <w:t xml:space="preserve"> wear this garment.</w:t>
      </w:r>
    </w:p>
    <w:p w14:paraId="552B463C" w14:textId="77777777" w:rsidR="00E40C3C" w:rsidRDefault="00532374" w:rsidP="00532374">
      <w:pPr>
        <w:spacing w:line="360" w:lineRule="auto"/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The priest also wears a </w:t>
      </w:r>
      <w:r>
        <w:rPr>
          <w:rFonts w:ascii="Verdana" w:hAnsi="Verdana"/>
          <w:b/>
        </w:rPr>
        <w:t>stole</w:t>
      </w:r>
      <w:r>
        <w:rPr>
          <w:rFonts w:ascii="Verdana" w:hAnsi="Verdana"/>
        </w:rPr>
        <w:t xml:space="preserve"> and </w:t>
      </w:r>
      <w:r w:rsidR="00E40C3C">
        <w:rPr>
          <w:rFonts w:ascii="Verdana" w:hAnsi="Verdana"/>
          <w:b/>
        </w:rPr>
        <w:t xml:space="preserve">chasuble </w:t>
      </w:r>
      <w:r w:rsidR="00E40C3C" w:rsidRPr="00E40C3C">
        <w:rPr>
          <w:rFonts w:ascii="Verdana" w:hAnsi="Verdana"/>
        </w:rPr>
        <w:t>over th</w:t>
      </w:r>
      <w:r w:rsidR="00E40C3C">
        <w:rPr>
          <w:rFonts w:ascii="Verdana" w:hAnsi="Verdana"/>
        </w:rPr>
        <w:t>e</w:t>
      </w:r>
      <w:r w:rsidR="00E40C3C" w:rsidRPr="00E40C3C">
        <w:rPr>
          <w:rFonts w:ascii="Verdana" w:hAnsi="Verdana"/>
        </w:rPr>
        <w:t xml:space="preserve"> </w:t>
      </w:r>
      <w:r w:rsidR="00D3437C" w:rsidRPr="00E40C3C">
        <w:rPr>
          <w:rFonts w:ascii="Verdana" w:hAnsi="Verdana"/>
        </w:rPr>
        <w:t>alb.</w:t>
      </w:r>
      <w:r w:rsidR="00D3437C">
        <w:rPr>
          <w:rFonts w:ascii="Verdana" w:hAnsi="Verdana"/>
        </w:rPr>
        <w:t xml:space="preserve"> The</w:t>
      </w:r>
      <w:r w:rsidR="00E40C3C">
        <w:rPr>
          <w:rFonts w:ascii="Verdana" w:hAnsi="Verdana"/>
        </w:rPr>
        <w:t xml:space="preserve"> chasuble is a sleeveless liturgical outer garment used primarily for the celebration of </w:t>
      </w:r>
      <w:r w:rsidR="008C1085">
        <w:rPr>
          <w:rFonts w:ascii="Verdana" w:hAnsi="Verdana"/>
        </w:rPr>
        <w:t xml:space="preserve">Holy </w:t>
      </w:r>
      <w:r w:rsidR="00E40C3C">
        <w:rPr>
          <w:rFonts w:ascii="Verdana" w:hAnsi="Verdana"/>
        </w:rPr>
        <w:t>Mass</w:t>
      </w:r>
      <w:r w:rsidR="008C1085">
        <w:rPr>
          <w:rFonts w:ascii="Verdana" w:hAnsi="Verdana"/>
        </w:rPr>
        <w:t xml:space="preserve">. </w:t>
      </w:r>
      <w:r w:rsidR="00E40C3C">
        <w:rPr>
          <w:rFonts w:ascii="Verdana" w:hAnsi="Verdana"/>
        </w:rPr>
        <w:t>This garment cover</w:t>
      </w:r>
      <w:r w:rsidR="00B702DD">
        <w:rPr>
          <w:rFonts w:ascii="Verdana" w:hAnsi="Verdana"/>
        </w:rPr>
        <w:t>s</w:t>
      </w:r>
      <w:r w:rsidR="00E40C3C">
        <w:rPr>
          <w:rFonts w:ascii="Verdana" w:hAnsi="Verdana"/>
        </w:rPr>
        <w:t xml:space="preserve"> the entire body with only an </w:t>
      </w:r>
      <w:r w:rsidR="009E73E5">
        <w:rPr>
          <w:rFonts w:ascii="Verdana" w:hAnsi="Verdana"/>
        </w:rPr>
        <w:t xml:space="preserve">opening for the priest’s head. </w:t>
      </w:r>
      <w:r w:rsidR="00E40C3C">
        <w:rPr>
          <w:rFonts w:ascii="Verdana" w:hAnsi="Verdana"/>
        </w:rPr>
        <w:t>The stole is a long narrow band of material several inches wide, worn around t</w:t>
      </w:r>
      <w:r w:rsidR="009E73E5">
        <w:rPr>
          <w:rFonts w:ascii="Verdana" w:hAnsi="Verdana"/>
        </w:rPr>
        <w:t xml:space="preserve">he neck by priests and bishops, </w:t>
      </w:r>
      <w:r w:rsidR="00E40C3C">
        <w:rPr>
          <w:rFonts w:ascii="Verdana" w:hAnsi="Verdana"/>
        </w:rPr>
        <w:t>and from the left sh</w:t>
      </w:r>
      <w:r w:rsidR="009E73E5">
        <w:rPr>
          <w:rFonts w:ascii="Verdana" w:hAnsi="Verdana"/>
        </w:rPr>
        <w:t xml:space="preserve">oulder like a sash by deacons. </w:t>
      </w:r>
      <w:r w:rsidR="00E40C3C">
        <w:rPr>
          <w:rFonts w:ascii="Verdana" w:hAnsi="Verdana"/>
        </w:rPr>
        <w:t>The priest wears a chasuble and stole of a different colour for different seasons such as Lent and Advent.</w:t>
      </w:r>
    </w:p>
    <w:p w14:paraId="783240FD" w14:textId="77777777" w:rsidR="00AA6D69" w:rsidRPr="00C25F7E" w:rsidRDefault="004C10B4" w:rsidP="004C10B4">
      <w:pPr>
        <w:spacing w:line="360" w:lineRule="auto"/>
        <w:ind w:left="720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6411F260" wp14:editId="1F8C4669">
            <wp:simplePos x="0" y="0"/>
            <wp:positionH relativeFrom="column">
              <wp:posOffset>4831715</wp:posOffset>
            </wp:positionH>
            <wp:positionV relativeFrom="paragraph">
              <wp:posOffset>68580</wp:posOffset>
            </wp:positionV>
            <wp:extent cx="1323975" cy="1631950"/>
            <wp:effectExtent l="19050" t="0" r="9525" b="0"/>
            <wp:wrapTight wrapText="bothSides">
              <wp:wrapPolygon edited="0">
                <wp:start x="-311" y="0"/>
                <wp:lineTo x="-311" y="21432"/>
                <wp:lineTo x="21755" y="21432"/>
                <wp:lineTo x="21755" y="0"/>
                <wp:lineTo x="-311" y="0"/>
              </wp:wrapPolygon>
            </wp:wrapTight>
            <wp:docPr id="3" name="Picture 3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02DD" w:rsidRPr="00C25F7E">
        <w:rPr>
          <w:rFonts w:ascii="Verdana" w:hAnsi="Verdana"/>
          <w:b/>
          <w:sz w:val="28"/>
          <w:szCs w:val="28"/>
          <w:u w:val="single"/>
        </w:rPr>
        <w:t>The colours of the chasu</w:t>
      </w:r>
      <w:r w:rsidR="00E40C3C" w:rsidRPr="00C25F7E">
        <w:rPr>
          <w:rFonts w:ascii="Verdana" w:hAnsi="Verdana"/>
          <w:b/>
          <w:sz w:val="28"/>
          <w:szCs w:val="28"/>
          <w:u w:val="single"/>
        </w:rPr>
        <w:t>ble are:</w:t>
      </w:r>
    </w:p>
    <w:p w14:paraId="3AF417E8" w14:textId="77777777" w:rsidR="00AA6D69" w:rsidRDefault="00E40C3C" w:rsidP="004C10B4">
      <w:pPr>
        <w:spacing w:line="360" w:lineRule="auto"/>
        <w:rPr>
          <w:rFonts w:ascii="Verdana" w:hAnsi="Verdana"/>
        </w:rPr>
      </w:pPr>
      <w:r>
        <w:rPr>
          <w:rFonts w:ascii="Verdana" w:hAnsi="Verdana"/>
          <w:b/>
        </w:rPr>
        <w:t xml:space="preserve">Green </w:t>
      </w:r>
      <w:r w:rsidR="00AA6D69">
        <w:rPr>
          <w:rFonts w:ascii="Verdana" w:hAnsi="Verdana"/>
        </w:rPr>
        <w:t>for Ordinary Time</w:t>
      </w:r>
    </w:p>
    <w:p w14:paraId="4145EBA2" w14:textId="77777777" w:rsidR="00E40C3C" w:rsidRPr="00AA6D69" w:rsidRDefault="00E40C3C" w:rsidP="004C10B4">
      <w:pPr>
        <w:spacing w:line="360" w:lineRule="auto"/>
        <w:rPr>
          <w:rFonts w:ascii="Verdana" w:hAnsi="Verdana"/>
        </w:rPr>
      </w:pPr>
      <w:r>
        <w:rPr>
          <w:rFonts w:ascii="Verdana" w:hAnsi="Verdana"/>
          <w:b/>
        </w:rPr>
        <w:t xml:space="preserve">Purple </w:t>
      </w:r>
      <w:r w:rsidRPr="00E40C3C">
        <w:rPr>
          <w:rFonts w:ascii="Verdana" w:hAnsi="Verdana"/>
        </w:rPr>
        <w:t>for Lent</w:t>
      </w:r>
      <w:r w:rsidR="00AA6D69">
        <w:rPr>
          <w:rFonts w:ascii="Verdana" w:hAnsi="Verdana"/>
        </w:rPr>
        <w:t xml:space="preserve">; </w:t>
      </w:r>
      <w:r w:rsidRPr="00E40C3C">
        <w:rPr>
          <w:rFonts w:ascii="Verdana" w:hAnsi="Verdana"/>
        </w:rPr>
        <w:t>Advent</w:t>
      </w:r>
      <w:r w:rsidR="00AA6D69">
        <w:rPr>
          <w:rFonts w:ascii="Verdana" w:hAnsi="Verdana"/>
        </w:rPr>
        <w:t>&amp; Funeral</w:t>
      </w:r>
    </w:p>
    <w:p w14:paraId="326D8337" w14:textId="77777777" w:rsidR="00E40C3C" w:rsidRDefault="00B702DD" w:rsidP="00E40C3C">
      <w:pPr>
        <w:spacing w:line="360" w:lineRule="auto"/>
        <w:rPr>
          <w:rFonts w:ascii="Verdana" w:hAnsi="Verdana"/>
        </w:rPr>
      </w:pPr>
      <w:r>
        <w:rPr>
          <w:rFonts w:ascii="Verdana" w:hAnsi="Verdana"/>
          <w:b/>
        </w:rPr>
        <w:t>Red</w:t>
      </w:r>
      <w:r>
        <w:rPr>
          <w:rFonts w:ascii="Verdana" w:hAnsi="Verdana"/>
        </w:rPr>
        <w:t xml:space="preserve"> for Pentecost</w:t>
      </w:r>
    </w:p>
    <w:p w14:paraId="2E4F94E5" w14:textId="77777777" w:rsidR="00B702DD" w:rsidRDefault="00B702DD" w:rsidP="004C10B4">
      <w:pPr>
        <w:spacing w:line="360" w:lineRule="auto"/>
        <w:rPr>
          <w:rFonts w:ascii="Verdana" w:hAnsi="Verdana"/>
        </w:rPr>
      </w:pPr>
      <w:r>
        <w:rPr>
          <w:rFonts w:ascii="Verdana" w:hAnsi="Verdana"/>
          <w:b/>
        </w:rPr>
        <w:t>White</w:t>
      </w:r>
      <w:r w:rsidR="00890696">
        <w:rPr>
          <w:rFonts w:ascii="Verdana" w:hAnsi="Verdana"/>
          <w:b/>
        </w:rPr>
        <w:t xml:space="preserve"> or Gold</w:t>
      </w:r>
      <w:r>
        <w:rPr>
          <w:rFonts w:ascii="Verdana" w:hAnsi="Verdana"/>
        </w:rPr>
        <w:t xml:space="preserve"> for Easter</w:t>
      </w:r>
      <w:r w:rsidR="00AA6D69">
        <w:rPr>
          <w:rFonts w:ascii="Verdana" w:hAnsi="Verdana"/>
        </w:rPr>
        <w:t xml:space="preserve">; </w:t>
      </w:r>
      <w:r>
        <w:rPr>
          <w:rFonts w:ascii="Verdana" w:hAnsi="Verdana"/>
        </w:rPr>
        <w:t>Christmas</w:t>
      </w:r>
      <w:r w:rsidR="00AA6D69">
        <w:rPr>
          <w:rFonts w:ascii="Verdana" w:hAnsi="Verdana"/>
        </w:rPr>
        <w:t>: Baptisms &amp; Weddings</w:t>
      </w:r>
    </w:p>
    <w:p w14:paraId="3E0FECB5" w14:textId="77777777" w:rsidR="00DB5271" w:rsidRDefault="00B702DD" w:rsidP="004C10B4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03F8BB97" w14:textId="77777777" w:rsidR="00471453" w:rsidRPr="005E0BD1" w:rsidRDefault="00471453" w:rsidP="000C41E3">
      <w:pPr>
        <w:numPr>
          <w:ilvl w:val="0"/>
          <w:numId w:val="7"/>
        </w:numPr>
        <w:spacing w:line="360" w:lineRule="auto"/>
        <w:rPr>
          <w:rFonts w:ascii="Verdana" w:hAnsi="Verdana"/>
          <w:b/>
        </w:rPr>
      </w:pPr>
      <w:r w:rsidRPr="005E0BD1">
        <w:rPr>
          <w:rFonts w:ascii="Verdana" w:hAnsi="Verdana"/>
          <w:b/>
        </w:rPr>
        <w:t>MONSTRANCE, THURIBLE, INCENSE, COPE</w:t>
      </w:r>
    </w:p>
    <w:p w14:paraId="78414F8B" w14:textId="77777777" w:rsidR="00471453" w:rsidRDefault="00471453" w:rsidP="00EC1FEE">
      <w:pPr>
        <w:spacing w:line="360" w:lineRule="auto"/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The </w:t>
      </w:r>
      <w:r>
        <w:rPr>
          <w:rFonts w:ascii="Verdana" w:hAnsi="Verdana"/>
          <w:b/>
        </w:rPr>
        <w:t xml:space="preserve">Monstrance </w:t>
      </w:r>
      <w:r>
        <w:rPr>
          <w:rFonts w:ascii="Verdana" w:hAnsi="Verdana"/>
        </w:rPr>
        <w:t xml:space="preserve">is a sacred vessel designed to expose the </w:t>
      </w:r>
      <w:r w:rsidR="00EC1FEE">
        <w:rPr>
          <w:rFonts w:ascii="Verdana" w:hAnsi="Verdana"/>
        </w:rPr>
        <w:t>Blessed Sacrament, (a consecrated h</w:t>
      </w:r>
      <w:r>
        <w:rPr>
          <w:rFonts w:ascii="Verdana" w:hAnsi="Verdana"/>
        </w:rPr>
        <w:t>ost</w:t>
      </w:r>
      <w:r w:rsidR="00EC1FEE">
        <w:rPr>
          <w:rFonts w:ascii="Verdana" w:hAnsi="Verdana"/>
        </w:rPr>
        <w:t>)</w:t>
      </w:r>
      <w:r>
        <w:rPr>
          <w:rFonts w:ascii="Verdana" w:hAnsi="Verdana"/>
        </w:rPr>
        <w:t xml:space="preserve"> to the faithful for adoration.</w:t>
      </w:r>
    </w:p>
    <w:p w14:paraId="7C957078" w14:textId="77777777" w:rsidR="000A6889" w:rsidRPr="003C51BC" w:rsidRDefault="00471453" w:rsidP="003C51BC">
      <w:pPr>
        <w:pStyle w:val="CommentText"/>
        <w:spacing w:line="360" w:lineRule="auto"/>
        <w:ind w:left="720"/>
        <w:jc w:val="both"/>
        <w:rPr>
          <w:rFonts w:ascii="Verdana" w:hAnsi="Verdana"/>
          <w:sz w:val="24"/>
          <w:szCs w:val="24"/>
        </w:rPr>
      </w:pPr>
      <w:r w:rsidRPr="003C51BC">
        <w:rPr>
          <w:rFonts w:ascii="Verdana" w:hAnsi="Verdana"/>
          <w:sz w:val="24"/>
          <w:szCs w:val="24"/>
        </w:rPr>
        <w:t xml:space="preserve">The </w:t>
      </w:r>
      <w:r w:rsidRPr="003C51BC">
        <w:rPr>
          <w:rFonts w:ascii="Verdana" w:hAnsi="Verdana"/>
          <w:b/>
          <w:sz w:val="24"/>
          <w:szCs w:val="24"/>
        </w:rPr>
        <w:t>Thurible</w:t>
      </w:r>
      <w:r w:rsidR="00D3437C">
        <w:rPr>
          <w:rFonts w:ascii="Verdana" w:hAnsi="Verdana"/>
          <w:b/>
          <w:sz w:val="24"/>
          <w:szCs w:val="24"/>
        </w:rPr>
        <w:t xml:space="preserve"> </w:t>
      </w:r>
      <w:r w:rsidRPr="003C51BC">
        <w:rPr>
          <w:rFonts w:ascii="Verdana" w:hAnsi="Verdana"/>
          <w:sz w:val="24"/>
          <w:szCs w:val="24"/>
        </w:rPr>
        <w:t xml:space="preserve">is a metal container where the incense is burned over lighted charcoal. A long chain usually holds it. </w:t>
      </w:r>
      <w:r w:rsidR="003C51BC" w:rsidRPr="003C51BC">
        <w:rPr>
          <w:rFonts w:ascii="Verdana" w:hAnsi="Verdana"/>
          <w:sz w:val="24"/>
          <w:szCs w:val="24"/>
        </w:rPr>
        <w:t xml:space="preserve">The </w:t>
      </w:r>
      <w:r w:rsidRPr="003C51BC">
        <w:rPr>
          <w:rFonts w:ascii="Verdana" w:hAnsi="Verdana"/>
          <w:b/>
          <w:sz w:val="24"/>
          <w:szCs w:val="24"/>
        </w:rPr>
        <w:t>Boat</w:t>
      </w:r>
      <w:r w:rsidRPr="003C51BC">
        <w:rPr>
          <w:rFonts w:ascii="Verdana" w:hAnsi="Verdana"/>
          <w:sz w:val="24"/>
          <w:szCs w:val="24"/>
        </w:rPr>
        <w:t xml:space="preserve"> is a small </w:t>
      </w:r>
      <w:r w:rsidR="003C51BC" w:rsidRPr="003C51BC">
        <w:rPr>
          <w:rFonts w:ascii="Verdana" w:hAnsi="Verdana"/>
          <w:sz w:val="24"/>
          <w:szCs w:val="24"/>
        </w:rPr>
        <w:t xml:space="preserve">Brass container shaped like </w:t>
      </w:r>
      <w:r w:rsidR="003C51BC" w:rsidRPr="003C51BC">
        <w:rPr>
          <w:rFonts w:ascii="Verdana" w:hAnsi="Verdana"/>
          <w:i/>
          <w:sz w:val="24"/>
          <w:szCs w:val="24"/>
        </w:rPr>
        <w:t>‘a boat’</w:t>
      </w:r>
      <w:r w:rsidRPr="003C51BC">
        <w:rPr>
          <w:rFonts w:ascii="Verdana" w:hAnsi="Verdana"/>
          <w:sz w:val="24"/>
          <w:szCs w:val="24"/>
        </w:rPr>
        <w:t xml:space="preserve">, which holds the incense that is transferred to the Thurible with a spoon. Small grains of incense, when placed on a burning piece of charcoal, give off a sweet-smelling smoke. When the smoke </w:t>
      </w:r>
      <w:proofErr w:type="gramStart"/>
      <w:r w:rsidRPr="003C51BC">
        <w:rPr>
          <w:rFonts w:ascii="Verdana" w:hAnsi="Verdana"/>
          <w:sz w:val="24"/>
          <w:szCs w:val="24"/>
        </w:rPr>
        <w:t>rises up</w:t>
      </w:r>
      <w:proofErr w:type="gramEnd"/>
      <w:r w:rsidRPr="003C51BC">
        <w:rPr>
          <w:rFonts w:ascii="Verdana" w:hAnsi="Verdana"/>
          <w:sz w:val="24"/>
          <w:szCs w:val="24"/>
        </w:rPr>
        <w:t xml:space="preserve"> into the sky or to the roof, it is like our prayers, which we believe rise to God. We call incense a Sacramental, a s</w:t>
      </w:r>
      <w:r w:rsidR="003C51BC">
        <w:rPr>
          <w:rFonts w:ascii="Verdana" w:hAnsi="Verdana"/>
          <w:sz w:val="24"/>
          <w:szCs w:val="24"/>
        </w:rPr>
        <w:t xml:space="preserve">ymbol </w:t>
      </w:r>
      <w:r w:rsidRPr="003C51BC">
        <w:rPr>
          <w:rFonts w:ascii="Verdana" w:hAnsi="Verdana"/>
          <w:sz w:val="24"/>
          <w:szCs w:val="24"/>
        </w:rPr>
        <w:t>that helps us remember God.</w:t>
      </w:r>
    </w:p>
    <w:p w14:paraId="0C0897DE" w14:textId="77777777" w:rsidR="00471453" w:rsidRDefault="000C41E3" w:rsidP="0059382A">
      <w:pPr>
        <w:pBdr>
          <w:bottom w:val="single" w:sz="12" w:space="1" w:color="auto"/>
        </w:pBdr>
        <w:spacing w:line="360" w:lineRule="auto"/>
        <w:ind w:left="720"/>
        <w:rPr>
          <w:rFonts w:ascii="Verdana" w:hAnsi="Verdana"/>
        </w:rPr>
      </w:pPr>
      <w:r>
        <w:rPr>
          <w:rFonts w:ascii="Verdana" w:hAnsi="Verdana"/>
        </w:rPr>
        <w:t xml:space="preserve">The </w:t>
      </w:r>
      <w:r>
        <w:rPr>
          <w:rFonts w:ascii="Verdana" w:hAnsi="Verdana"/>
          <w:b/>
        </w:rPr>
        <w:t>c</w:t>
      </w:r>
      <w:r w:rsidR="00602FEB">
        <w:rPr>
          <w:rFonts w:ascii="Verdana" w:hAnsi="Verdana"/>
          <w:b/>
        </w:rPr>
        <w:t>ope</w:t>
      </w:r>
      <w:r w:rsidR="00602FEB">
        <w:rPr>
          <w:rFonts w:ascii="Verdana" w:hAnsi="Verdana"/>
        </w:rPr>
        <w:t xml:space="preserve"> is a long </w:t>
      </w:r>
      <w:proofErr w:type="spellStart"/>
      <w:r w:rsidR="00602FEB">
        <w:rPr>
          <w:rFonts w:ascii="Verdana" w:hAnsi="Verdana"/>
        </w:rPr>
        <w:t>semicircular</w:t>
      </w:r>
      <w:proofErr w:type="spellEnd"/>
      <w:r w:rsidR="00602FEB">
        <w:rPr>
          <w:rFonts w:ascii="Verdana" w:hAnsi="Verdana"/>
        </w:rPr>
        <w:t xml:space="preserve"> cloak, open in the front and reaching down to the heels, fastened </w:t>
      </w:r>
      <w:r w:rsidR="003C51BC">
        <w:rPr>
          <w:rFonts w:ascii="Verdana" w:hAnsi="Verdana"/>
        </w:rPr>
        <w:t xml:space="preserve">at the </w:t>
      </w:r>
      <w:r w:rsidR="003C51BC" w:rsidRPr="003C51BC">
        <w:rPr>
          <w:rFonts w:ascii="Verdana" w:hAnsi="Verdana"/>
        </w:rPr>
        <w:t xml:space="preserve">top of the priest’s chest and has a hood at the </w:t>
      </w:r>
      <w:r w:rsidR="00D3437C" w:rsidRPr="003C51BC">
        <w:rPr>
          <w:rFonts w:ascii="Verdana" w:hAnsi="Verdana"/>
        </w:rPr>
        <w:t xml:space="preserve">back. </w:t>
      </w:r>
      <w:r w:rsidR="00D3437C">
        <w:rPr>
          <w:rFonts w:ascii="Verdana" w:hAnsi="Verdana"/>
        </w:rPr>
        <w:t>It</w:t>
      </w:r>
      <w:r w:rsidR="00602FEB">
        <w:rPr>
          <w:rFonts w:ascii="Verdana" w:hAnsi="Verdana"/>
        </w:rPr>
        <w:t xml:space="preserve"> is </w:t>
      </w:r>
      <w:r w:rsidR="003C51BC">
        <w:rPr>
          <w:rFonts w:ascii="Verdana" w:hAnsi="Verdana"/>
        </w:rPr>
        <w:t>rarely</w:t>
      </w:r>
      <w:r w:rsidR="00602FEB">
        <w:rPr>
          <w:rFonts w:ascii="Verdana" w:hAnsi="Verdana"/>
        </w:rPr>
        <w:t xml:space="preserve"> used by the celebrant at</w:t>
      </w:r>
      <w:r w:rsidR="003C51BC">
        <w:rPr>
          <w:rFonts w:ascii="Verdana" w:hAnsi="Verdana"/>
        </w:rPr>
        <w:t xml:space="preserve"> Holy</w:t>
      </w:r>
      <w:r w:rsidR="00602FEB">
        <w:rPr>
          <w:rFonts w:ascii="Verdana" w:hAnsi="Verdana"/>
        </w:rPr>
        <w:t xml:space="preserve"> Mass</w:t>
      </w:r>
      <w:r w:rsidR="003C51BC">
        <w:rPr>
          <w:rFonts w:ascii="Verdana" w:hAnsi="Verdana"/>
        </w:rPr>
        <w:t xml:space="preserve">. Rather </w:t>
      </w:r>
      <w:r w:rsidR="00602FEB">
        <w:rPr>
          <w:rFonts w:ascii="Verdana" w:hAnsi="Verdana"/>
        </w:rPr>
        <w:t xml:space="preserve">the </w:t>
      </w:r>
      <w:r w:rsidR="00602FEB">
        <w:rPr>
          <w:rFonts w:ascii="Verdana" w:hAnsi="Verdana"/>
          <w:b/>
        </w:rPr>
        <w:t xml:space="preserve">cope </w:t>
      </w:r>
      <w:r w:rsidR="00602FEB">
        <w:rPr>
          <w:rFonts w:ascii="Verdana" w:hAnsi="Verdana"/>
        </w:rPr>
        <w:t xml:space="preserve">is </w:t>
      </w:r>
      <w:r w:rsidR="003C51BC">
        <w:rPr>
          <w:rFonts w:ascii="Verdana" w:hAnsi="Verdana"/>
        </w:rPr>
        <w:t>mainly used</w:t>
      </w:r>
      <w:r w:rsidR="00602FEB">
        <w:rPr>
          <w:rFonts w:ascii="Verdana" w:hAnsi="Verdana"/>
        </w:rPr>
        <w:t xml:space="preserve"> for processions, benediction, the solemn singing of the Liturgy of the Hours and during other services.</w:t>
      </w:r>
    </w:p>
    <w:p w14:paraId="40B6E542" w14:textId="77777777" w:rsidR="0062509C" w:rsidRDefault="0062509C" w:rsidP="00471453">
      <w:pPr>
        <w:pBdr>
          <w:bottom w:val="single" w:sz="12" w:space="1" w:color="auto"/>
        </w:pBdr>
        <w:spacing w:line="360" w:lineRule="auto"/>
        <w:ind w:left="720" w:firstLine="720"/>
        <w:rPr>
          <w:rFonts w:ascii="Verdana" w:hAnsi="Verdana"/>
        </w:rPr>
      </w:pPr>
    </w:p>
    <w:p w14:paraId="4385E500" w14:textId="77777777" w:rsidR="002E38A2" w:rsidRPr="005E0BD1" w:rsidRDefault="002E38A2" w:rsidP="000C41E3">
      <w:pPr>
        <w:spacing w:line="360" w:lineRule="auto"/>
        <w:rPr>
          <w:rFonts w:ascii="Verdana" w:hAnsi="Verdana"/>
          <w:b/>
        </w:rPr>
      </w:pPr>
    </w:p>
    <w:p w14:paraId="02AF0A8B" w14:textId="77777777" w:rsidR="00602FEB" w:rsidRPr="005E0BD1" w:rsidRDefault="00602FEB" w:rsidP="00DB5271">
      <w:pPr>
        <w:numPr>
          <w:ilvl w:val="0"/>
          <w:numId w:val="7"/>
        </w:numPr>
        <w:spacing w:line="360" w:lineRule="auto"/>
        <w:rPr>
          <w:rFonts w:ascii="Verdana" w:hAnsi="Verdana"/>
          <w:b/>
        </w:rPr>
      </w:pPr>
      <w:r w:rsidRPr="005E0BD1">
        <w:rPr>
          <w:rFonts w:ascii="Verdana" w:hAnsi="Verdana"/>
          <w:b/>
        </w:rPr>
        <w:t>SACRED VESSELS</w:t>
      </w:r>
    </w:p>
    <w:p w14:paraId="10342C4C" w14:textId="77777777" w:rsidR="006F2B2C" w:rsidRPr="00E33615" w:rsidRDefault="00602FEB" w:rsidP="00E33615">
      <w:pPr>
        <w:pStyle w:val="CommentText"/>
        <w:spacing w:line="360" w:lineRule="auto"/>
        <w:ind w:left="644"/>
        <w:jc w:val="both"/>
        <w:rPr>
          <w:rFonts w:ascii="Verdana" w:hAnsi="Verdana"/>
          <w:sz w:val="24"/>
          <w:szCs w:val="24"/>
        </w:rPr>
      </w:pPr>
      <w:r w:rsidRPr="00E33615">
        <w:rPr>
          <w:rFonts w:ascii="Verdana" w:hAnsi="Verdana"/>
          <w:sz w:val="24"/>
          <w:szCs w:val="24"/>
        </w:rPr>
        <w:t>Within</w:t>
      </w:r>
      <w:r w:rsidR="00D3437C">
        <w:rPr>
          <w:rFonts w:ascii="Verdana" w:hAnsi="Verdana"/>
          <w:sz w:val="24"/>
          <w:szCs w:val="24"/>
        </w:rPr>
        <w:t xml:space="preserve"> </w:t>
      </w:r>
      <w:r w:rsidRPr="00E33615">
        <w:rPr>
          <w:rFonts w:ascii="Verdana" w:hAnsi="Verdana"/>
          <w:sz w:val="24"/>
          <w:szCs w:val="24"/>
        </w:rPr>
        <w:t>the</w:t>
      </w:r>
      <w:r w:rsidR="00D3437C">
        <w:rPr>
          <w:rFonts w:ascii="Verdana" w:hAnsi="Verdana"/>
          <w:sz w:val="24"/>
          <w:szCs w:val="24"/>
        </w:rPr>
        <w:t xml:space="preserve"> </w:t>
      </w:r>
      <w:r w:rsidRPr="00E33615">
        <w:rPr>
          <w:rFonts w:ascii="Verdana" w:hAnsi="Verdana"/>
          <w:sz w:val="24"/>
          <w:szCs w:val="24"/>
        </w:rPr>
        <w:t xml:space="preserve">Sacristy are the </w:t>
      </w:r>
      <w:r w:rsidRPr="00E33615">
        <w:rPr>
          <w:rFonts w:ascii="Verdana" w:hAnsi="Verdana"/>
          <w:b/>
          <w:sz w:val="24"/>
          <w:szCs w:val="24"/>
        </w:rPr>
        <w:t>Sacred Vessels</w:t>
      </w:r>
      <w:r w:rsidR="003E032D" w:rsidRPr="00E33615">
        <w:rPr>
          <w:rFonts w:ascii="Verdana" w:hAnsi="Verdana"/>
          <w:b/>
          <w:sz w:val="24"/>
          <w:szCs w:val="24"/>
        </w:rPr>
        <w:t xml:space="preserve">. </w:t>
      </w:r>
      <w:r w:rsidR="00D3437C" w:rsidRPr="00E33615">
        <w:rPr>
          <w:rFonts w:ascii="Verdana" w:hAnsi="Verdana"/>
          <w:sz w:val="24"/>
          <w:szCs w:val="24"/>
        </w:rPr>
        <w:t>The</w:t>
      </w:r>
      <w:r w:rsidR="00D3437C" w:rsidRPr="00E33615">
        <w:rPr>
          <w:rFonts w:ascii="Verdana" w:hAnsi="Verdana"/>
          <w:b/>
          <w:sz w:val="24"/>
          <w:szCs w:val="24"/>
        </w:rPr>
        <w:t xml:space="preserve"> Chalice</w:t>
      </w:r>
      <w:r w:rsidRPr="00E33615">
        <w:rPr>
          <w:rFonts w:ascii="Verdana" w:hAnsi="Verdana"/>
          <w:b/>
          <w:sz w:val="24"/>
          <w:szCs w:val="24"/>
        </w:rPr>
        <w:t xml:space="preserve"> </w:t>
      </w:r>
      <w:r w:rsidRPr="00E33615">
        <w:rPr>
          <w:rFonts w:ascii="Verdana" w:hAnsi="Verdana"/>
          <w:sz w:val="24"/>
          <w:szCs w:val="24"/>
        </w:rPr>
        <w:t xml:space="preserve">is the name of the </w:t>
      </w:r>
      <w:r w:rsidR="003E032D" w:rsidRPr="00E33615">
        <w:rPr>
          <w:rFonts w:ascii="Verdana" w:hAnsi="Verdana"/>
          <w:sz w:val="24"/>
          <w:szCs w:val="24"/>
        </w:rPr>
        <w:t xml:space="preserve">sacred </w:t>
      </w:r>
      <w:r w:rsidRPr="00E33615">
        <w:rPr>
          <w:rFonts w:ascii="Verdana" w:hAnsi="Verdana"/>
          <w:sz w:val="24"/>
          <w:szCs w:val="24"/>
        </w:rPr>
        <w:t>cup that holds the</w:t>
      </w:r>
      <w:r w:rsidR="00BC5148" w:rsidRPr="00E33615">
        <w:rPr>
          <w:rFonts w:ascii="Verdana" w:hAnsi="Verdana"/>
          <w:sz w:val="24"/>
          <w:szCs w:val="24"/>
        </w:rPr>
        <w:t xml:space="preserve"> Wine, which is transformed into the Blood of Christ </w:t>
      </w:r>
      <w:r w:rsidRPr="00E33615">
        <w:rPr>
          <w:rFonts w:ascii="Verdana" w:hAnsi="Verdana"/>
          <w:sz w:val="24"/>
          <w:szCs w:val="24"/>
        </w:rPr>
        <w:t xml:space="preserve">at the </w:t>
      </w:r>
      <w:r w:rsidR="00BC5148" w:rsidRPr="00E33615">
        <w:rPr>
          <w:rFonts w:ascii="Verdana" w:hAnsi="Verdana"/>
          <w:sz w:val="24"/>
          <w:szCs w:val="24"/>
        </w:rPr>
        <w:t xml:space="preserve">Holy </w:t>
      </w:r>
      <w:r w:rsidRPr="00E33615">
        <w:rPr>
          <w:rFonts w:ascii="Verdana" w:hAnsi="Verdana"/>
          <w:sz w:val="24"/>
          <w:szCs w:val="24"/>
        </w:rPr>
        <w:t xml:space="preserve">Mass. </w:t>
      </w:r>
      <w:r w:rsidRPr="00E33615">
        <w:rPr>
          <w:rFonts w:ascii="Verdana" w:hAnsi="Verdana"/>
          <w:b/>
          <w:sz w:val="24"/>
          <w:szCs w:val="24"/>
        </w:rPr>
        <w:t>Cruets</w:t>
      </w:r>
      <w:r w:rsidR="000C41E3" w:rsidRPr="00E33615">
        <w:rPr>
          <w:rFonts w:ascii="Verdana" w:hAnsi="Verdana"/>
          <w:sz w:val="24"/>
          <w:szCs w:val="24"/>
        </w:rPr>
        <w:t xml:space="preserve"> hold the water and</w:t>
      </w:r>
      <w:r w:rsidR="003E032D" w:rsidRPr="00E33615">
        <w:rPr>
          <w:rFonts w:ascii="Verdana" w:hAnsi="Verdana"/>
          <w:sz w:val="24"/>
          <w:szCs w:val="24"/>
        </w:rPr>
        <w:t xml:space="preserve"> sometimes the </w:t>
      </w:r>
      <w:r w:rsidRPr="00E33615">
        <w:rPr>
          <w:rFonts w:ascii="Verdana" w:hAnsi="Verdana"/>
          <w:sz w:val="24"/>
          <w:szCs w:val="24"/>
        </w:rPr>
        <w:t xml:space="preserve">wine we bring to the Altar during </w:t>
      </w:r>
      <w:r w:rsidR="00E33615" w:rsidRPr="00E33615">
        <w:rPr>
          <w:rFonts w:ascii="Verdana" w:hAnsi="Verdana"/>
          <w:sz w:val="24"/>
          <w:szCs w:val="24"/>
        </w:rPr>
        <w:t xml:space="preserve">Holy </w:t>
      </w:r>
      <w:r w:rsidRPr="00E33615">
        <w:rPr>
          <w:rFonts w:ascii="Verdana" w:hAnsi="Verdana"/>
          <w:sz w:val="24"/>
          <w:szCs w:val="24"/>
        </w:rPr>
        <w:t>Mass. When members of the community bring the gifts to the Altar</w:t>
      </w:r>
      <w:r w:rsidR="00E33615" w:rsidRPr="00E33615">
        <w:rPr>
          <w:rFonts w:ascii="Verdana" w:hAnsi="Verdana"/>
          <w:sz w:val="24"/>
          <w:szCs w:val="24"/>
        </w:rPr>
        <w:t xml:space="preserve"> at the Offertory Procession</w:t>
      </w:r>
      <w:r w:rsidRPr="00E33615">
        <w:rPr>
          <w:rFonts w:ascii="Verdana" w:hAnsi="Verdana"/>
          <w:sz w:val="24"/>
          <w:szCs w:val="24"/>
        </w:rPr>
        <w:t xml:space="preserve">, they </w:t>
      </w:r>
      <w:r w:rsidR="00E33615" w:rsidRPr="00E33615">
        <w:rPr>
          <w:rFonts w:ascii="Verdana" w:hAnsi="Verdana"/>
          <w:sz w:val="24"/>
          <w:szCs w:val="24"/>
        </w:rPr>
        <w:t xml:space="preserve">sometimes </w:t>
      </w:r>
      <w:r w:rsidRPr="00E33615">
        <w:rPr>
          <w:rFonts w:ascii="Verdana" w:hAnsi="Verdana"/>
          <w:sz w:val="24"/>
          <w:szCs w:val="24"/>
        </w:rPr>
        <w:t>carry the wine in a</w:t>
      </w:r>
      <w:r w:rsidR="00D3437C">
        <w:rPr>
          <w:rFonts w:ascii="Verdana" w:hAnsi="Verdana"/>
          <w:sz w:val="24"/>
          <w:szCs w:val="24"/>
        </w:rPr>
        <w:t xml:space="preserve"> </w:t>
      </w:r>
      <w:r w:rsidR="00E33615" w:rsidRPr="00E33615">
        <w:rPr>
          <w:rFonts w:ascii="Verdana" w:hAnsi="Verdana"/>
          <w:sz w:val="24"/>
          <w:szCs w:val="24"/>
        </w:rPr>
        <w:t>carafe (large glass container)</w:t>
      </w:r>
      <w:r w:rsidRPr="00E33615">
        <w:rPr>
          <w:rFonts w:ascii="Verdana" w:hAnsi="Verdana"/>
          <w:sz w:val="24"/>
          <w:szCs w:val="24"/>
        </w:rPr>
        <w:t xml:space="preserve">. The </w:t>
      </w:r>
      <w:r w:rsidRPr="00E33615">
        <w:rPr>
          <w:rFonts w:ascii="Verdana" w:hAnsi="Verdana"/>
          <w:b/>
          <w:sz w:val="24"/>
          <w:szCs w:val="24"/>
        </w:rPr>
        <w:t>cruet</w:t>
      </w:r>
      <w:r w:rsidRPr="00E33615">
        <w:rPr>
          <w:rFonts w:ascii="Verdana" w:hAnsi="Verdana"/>
          <w:sz w:val="24"/>
          <w:szCs w:val="24"/>
        </w:rPr>
        <w:t xml:space="preserve"> contains the water. A </w:t>
      </w:r>
      <w:r w:rsidRPr="00E33615">
        <w:rPr>
          <w:rFonts w:ascii="Verdana" w:hAnsi="Verdana"/>
          <w:b/>
          <w:sz w:val="24"/>
          <w:szCs w:val="24"/>
        </w:rPr>
        <w:t>Ciborium</w:t>
      </w:r>
      <w:r w:rsidRPr="00E33615">
        <w:rPr>
          <w:rFonts w:ascii="Verdana" w:hAnsi="Verdana"/>
          <w:sz w:val="24"/>
          <w:szCs w:val="24"/>
        </w:rPr>
        <w:t xml:space="preserve"> is a </w:t>
      </w:r>
      <w:r w:rsidR="00E33615">
        <w:rPr>
          <w:rFonts w:ascii="Verdana" w:hAnsi="Verdana"/>
          <w:sz w:val="24"/>
          <w:szCs w:val="24"/>
        </w:rPr>
        <w:t>cup-like vessel</w:t>
      </w:r>
      <w:r w:rsidRPr="00E33615">
        <w:rPr>
          <w:rFonts w:ascii="Verdana" w:hAnsi="Verdana"/>
          <w:sz w:val="24"/>
          <w:szCs w:val="24"/>
        </w:rPr>
        <w:t xml:space="preserve"> that holds </w:t>
      </w:r>
      <w:r w:rsidR="00A76E4F">
        <w:rPr>
          <w:rFonts w:ascii="Verdana" w:hAnsi="Verdana"/>
          <w:sz w:val="24"/>
          <w:szCs w:val="24"/>
        </w:rPr>
        <w:t xml:space="preserve">the altar </w:t>
      </w:r>
      <w:r w:rsidR="003E032D" w:rsidRPr="00E33615">
        <w:rPr>
          <w:rFonts w:ascii="Verdana" w:hAnsi="Verdana"/>
          <w:sz w:val="24"/>
          <w:szCs w:val="24"/>
        </w:rPr>
        <w:t xml:space="preserve">breads </w:t>
      </w:r>
      <w:r w:rsidRPr="00E33615">
        <w:rPr>
          <w:rFonts w:ascii="Verdana" w:hAnsi="Verdana"/>
          <w:sz w:val="24"/>
          <w:szCs w:val="24"/>
        </w:rPr>
        <w:t xml:space="preserve">which will be changed into the Body of </w:t>
      </w:r>
      <w:r w:rsidR="00A76E4F">
        <w:rPr>
          <w:rFonts w:ascii="Verdana" w:hAnsi="Verdana"/>
          <w:sz w:val="24"/>
          <w:szCs w:val="24"/>
        </w:rPr>
        <w:t>Christ</w:t>
      </w:r>
      <w:r w:rsidRPr="00E33615">
        <w:rPr>
          <w:rFonts w:ascii="Verdana" w:hAnsi="Verdana"/>
          <w:sz w:val="24"/>
          <w:szCs w:val="24"/>
        </w:rPr>
        <w:t xml:space="preserve">. </w:t>
      </w:r>
      <w:r w:rsidR="003E032D" w:rsidRPr="00E33615">
        <w:rPr>
          <w:rFonts w:ascii="Verdana" w:hAnsi="Verdana"/>
          <w:sz w:val="24"/>
          <w:szCs w:val="24"/>
        </w:rPr>
        <w:t xml:space="preserve">The breads are then called the hosts. </w:t>
      </w:r>
      <w:r w:rsidRPr="00E33615">
        <w:rPr>
          <w:rFonts w:ascii="Verdana" w:hAnsi="Verdana"/>
          <w:sz w:val="24"/>
          <w:szCs w:val="24"/>
        </w:rPr>
        <w:t xml:space="preserve">The Blessed Sacrament, when kept in the Tabernacle, is kept in the </w:t>
      </w:r>
      <w:r w:rsidRPr="00E33615">
        <w:rPr>
          <w:rFonts w:ascii="Verdana" w:hAnsi="Verdana"/>
          <w:b/>
          <w:sz w:val="24"/>
          <w:szCs w:val="24"/>
        </w:rPr>
        <w:t>ciborium</w:t>
      </w:r>
      <w:r w:rsidR="000C41E3" w:rsidRPr="00E33615">
        <w:rPr>
          <w:rFonts w:ascii="Verdana" w:hAnsi="Verdana"/>
          <w:b/>
          <w:sz w:val="24"/>
          <w:szCs w:val="24"/>
        </w:rPr>
        <w:t>.</w:t>
      </w:r>
    </w:p>
    <w:p w14:paraId="3C94231F" w14:textId="77777777" w:rsidR="000C41E3" w:rsidRDefault="000C41E3" w:rsidP="001C78AB">
      <w:pPr>
        <w:pBdr>
          <w:bottom w:val="single" w:sz="12" w:space="1" w:color="auto"/>
        </w:pBdr>
        <w:spacing w:line="360" w:lineRule="auto"/>
        <w:ind w:left="720"/>
        <w:rPr>
          <w:rFonts w:ascii="Verdana" w:hAnsi="Verdana"/>
          <w:b/>
        </w:rPr>
      </w:pPr>
    </w:p>
    <w:p w14:paraId="1A143FFE" w14:textId="77777777" w:rsidR="0059382A" w:rsidRDefault="0059382A" w:rsidP="000D488B">
      <w:pPr>
        <w:spacing w:line="360" w:lineRule="auto"/>
        <w:rPr>
          <w:rFonts w:ascii="Verdana" w:hAnsi="Verdana"/>
          <w:b/>
        </w:rPr>
      </w:pPr>
    </w:p>
    <w:p w14:paraId="15E7C40D" w14:textId="77777777" w:rsidR="00602FEB" w:rsidRPr="005E0BD1" w:rsidRDefault="00A76E4F" w:rsidP="000C41E3">
      <w:pPr>
        <w:numPr>
          <w:ilvl w:val="0"/>
          <w:numId w:val="7"/>
        </w:num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THE </w:t>
      </w:r>
      <w:r w:rsidR="006F2B2C" w:rsidRPr="005E0BD1">
        <w:rPr>
          <w:rFonts w:ascii="Verdana" w:hAnsi="Verdana"/>
          <w:b/>
        </w:rPr>
        <w:t>CHOIR</w:t>
      </w:r>
    </w:p>
    <w:p w14:paraId="7758D2DA" w14:textId="77777777" w:rsidR="000C41E3" w:rsidRDefault="00A76E4F" w:rsidP="00FD2E10">
      <w:pPr>
        <w:spacing w:line="360" w:lineRule="auto"/>
        <w:ind w:left="720"/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Music </w:t>
      </w:r>
      <w:r w:rsidR="006F2B2C">
        <w:rPr>
          <w:rFonts w:ascii="Verdana" w:hAnsi="Verdana"/>
        </w:rPr>
        <w:t xml:space="preserve">helps </w:t>
      </w:r>
      <w:r>
        <w:rPr>
          <w:rFonts w:ascii="Verdana" w:hAnsi="Verdana"/>
        </w:rPr>
        <w:t>raise our minds and hearts</w:t>
      </w:r>
      <w:r w:rsidR="006F2B2C">
        <w:rPr>
          <w:rFonts w:ascii="Verdana" w:hAnsi="Verdana"/>
        </w:rPr>
        <w:t xml:space="preserve"> to God in praise and thanks</w:t>
      </w:r>
      <w:r>
        <w:rPr>
          <w:rFonts w:ascii="Verdana" w:hAnsi="Verdana"/>
        </w:rPr>
        <w:t>giving</w:t>
      </w:r>
      <w:r w:rsidR="006F2B2C">
        <w:rPr>
          <w:rFonts w:ascii="Verdana" w:hAnsi="Verdana"/>
        </w:rPr>
        <w:t xml:space="preserve">. Every parish community needs people who will share their talents to </w:t>
      </w:r>
      <w:r>
        <w:rPr>
          <w:rFonts w:ascii="Verdana" w:hAnsi="Verdana"/>
        </w:rPr>
        <w:t>sing and play the church organ if it has one</w:t>
      </w:r>
      <w:r w:rsidR="006F2B2C">
        <w:rPr>
          <w:rFonts w:ascii="Verdana" w:hAnsi="Verdana"/>
        </w:rPr>
        <w:t>.</w:t>
      </w:r>
    </w:p>
    <w:p w14:paraId="259DF4E0" w14:textId="77777777" w:rsidR="003E032D" w:rsidRPr="005E0BD1" w:rsidRDefault="001C78AB" w:rsidP="000C41E3">
      <w:pPr>
        <w:numPr>
          <w:ilvl w:val="0"/>
          <w:numId w:val="7"/>
        </w:numPr>
        <w:spacing w:line="360" w:lineRule="auto"/>
        <w:rPr>
          <w:rFonts w:ascii="Verdana" w:hAnsi="Verdana"/>
          <w:b/>
        </w:rPr>
      </w:pPr>
      <w:r w:rsidRPr="005E0BD1">
        <w:rPr>
          <w:rFonts w:ascii="Verdana" w:hAnsi="Verdana"/>
          <w:b/>
        </w:rPr>
        <w:lastRenderedPageBreak/>
        <w:t xml:space="preserve">HOLY WATER </w:t>
      </w:r>
      <w:r w:rsidR="005D6CD4" w:rsidRPr="005E0BD1">
        <w:rPr>
          <w:rFonts w:ascii="Verdana" w:hAnsi="Verdana"/>
          <w:b/>
        </w:rPr>
        <w:t>JARS</w:t>
      </w:r>
    </w:p>
    <w:p w14:paraId="37C7FCA2" w14:textId="77777777" w:rsidR="000C41E3" w:rsidRDefault="001C78AB" w:rsidP="00DB5271">
      <w:pPr>
        <w:spacing w:line="360" w:lineRule="auto"/>
        <w:ind w:left="644"/>
        <w:rPr>
          <w:rFonts w:ascii="Verdana" w:hAnsi="Verdana"/>
        </w:rPr>
      </w:pPr>
      <w:r>
        <w:rPr>
          <w:rFonts w:ascii="Verdana" w:hAnsi="Verdana"/>
        </w:rPr>
        <w:t xml:space="preserve">It is from these </w:t>
      </w:r>
      <w:r w:rsidR="003E032D">
        <w:rPr>
          <w:rFonts w:ascii="Verdana" w:hAnsi="Verdana"/>
        </w:rPr>
        <w:t>j</w:t>
      </w:r>
      <w:r w:rsidR="005D6CD4">
        <w:rPr>
          <w:rFonts w:ascii="Verdana" w:hAnsi="Verdana"/>
        </w:rPr>
        <w:t>ar</w:t>
      </w:r>
      <w:r w:rsidR="003E032D">
        <w:rPr>
          <w:rFonts w:ascii="Verdana" w:hAnsi="Verdana"/>
        </w:rPr>
        <w:t xml:space="preserve">s </w:t>
      </w:r>
      <w:r>
        <w:rPr>
          <w:rFonts w:ascii="Verdana" w:hAnsi="Verdana"/>
        </w:rPr>
        <w:t xml:space="preserve">that the smaller fonts used </w:t>
      </w:r>
      <w:r w:rsidR="003E032D">
        <w:rPr>
          <w:rFonts w:ascii="Verdana" w:hAnsi="Verdana"/>
        </w:rPr>
        <w:t xml:space="preserve">at the </w:t>
      </w:r>
      <w:r w:rsidR="007339D1">
        <w:rPr>
          <w:rFonts w:ascii="Verdana" w:hAnsi="Verdana"/>
        </w:rPr>
        <w:t xml:space="preserve">entrances </w:t>
      </w:r>
      <w:r>
        <w:rPr>
          <w:rFonts w:ascii="Verdana" w:hAnsi="Verdana"/>
        </w:rPr>
        <w:t>of the Church</w:t>
      </w:r>
      <w:r w:rsidR="005A1441">
        <w:rPr>
          <w:rFonts w:ascii="Verdana" w:hAnsi="Verdana"/>
        </w:rPr>
        <w:t xml:space="preserve"> </w:t>
      </w:r>
      <w:r>
        <w:rPr>
          <w:rFonts w:ascii="Verdana" w:hAnsi="Verdana"/>
        </w:rPr>
        <w:t>are filled.</w:t>
      </w:r>
    </w:p>
    <w:p w14:paraId="0E33A2BA" w14:textId="77777777" w:rsidR="00DB5271" w:rsidRDefault="00DB5271" w:rsidP="00DB5271">
      <w:pPr>
        <w:pBdr>
          <w:bottom w:val="single" w:sz="12" w:space="1" w:color="auto"/>
        </w:pBdr>
        <w:spacing w:line="360" w:lineRule="auto"/>
        <w:ind w:left="720"/>
        <w:rPr>
          <w:rFonts w:ascii="Verdana" w:hAnsi="Verdana"/>
          <w:b/>
        </w:rPr>
      </w:pPr>
    </w:p>
    <w:p w14:paraId="6DF6852C" w14:textId="77777777" w:rsidR="00DB5271" w:rsidRDefault="00DB5271" w:rsidP="00DB5271">
      <w:pPr>
        <w:spacing w:line="360" w:lineRule="auto"/>
        <w:ind w:left="360"/>
        <w:rPr>
          <w:rFonts w:ascii="Verdana" w:hAnsi="Verdana"/>
        </w:rPr>
      </w:pPr>
    </w:p>
    <w:p w14:paraId="255FCD64" w14:textId="77777777" w:rsidR="00DB5271" w:rsidRDefault="005E0BD1" w:rsidP="00DB5271">
      <w:pPr>
        <w:numPr>
          <w:ilvl w:val="0"/>
          <w:numId w:val="7"/>
        </w:numPr>
        <w:spacing w:line="360" w:lineRule="auto"/>
        <w:rPr>
          <w:rFonts w:ascii="Verdana" w:hAnsi="Verdana"/>
          <w:b/>
        </w:rPr>
      </w:pPr>
      <w:r w:rsidRPr="005E0BD1">
        <w:rPr>
          <w:rFonts w:ascii="Verdana" w:hAnsi="Verdana"/>
          <w:b/>
        </w:rPr>
        <w:t xml:space="preserve">STATUE </w:t>
      </w:r>
      <w:r w:rsidR="00A279F6">
        <w:rPr>
          <w:rFonts w:ascii="Verdana" w:hAnsi="Verdana"/>
          <w:b/>
        </w:rPr>
        <w:t xml:space="preserve">&amp; ICON </w:t>
      </w:r>
      <w:r w:rsidRPr="005E0BD1">
        <w:rPr>
          <w:rFonts w:ascii="Verdana" w:hAnsi="Verdana"/>
          <w:b/>
        </w:rPr>
        <w:t xml:space="preserve">OF </w:t>
      </w:r>
      <w:proofErr w:type="gramStart"/>
      <w:r w:rsidRPr="005E0BD1">
        <w:rPr>
          <w:rFonts w:ascii="Verdana" w:hAnsi="Verdana"/>
          <w:b/>
        </w:rPr>
        <w:t>S</w:t>
      </w:r>
      <w:r w:rsidR="00F5620F">
        <w:rPr>
          <w:rFonts w:ascii="Verdana" w:hAnsi="Verdana"/>
          <w:b/>
        </w:rPr>
        <w:t xml:space="preserve">AINT </w:t>
      </w:r>
      <w:r w:rsidR="00C25F7E" w:rsidRPr="00C25F7E">
        <w:rPr>
          <w:rFonts w:ascii="Verdana" w:hAnsi="Verdana"/>
          <w:b/>
          <w:highlight w:val="yellow"/>
        </w:rPr>
        <w:t>???????</w:t>
      </w:r>
      <w:proofErr w:type="gramEnd"/>
    </w:p>
    <w:p w14:paraId="67573816" w14:textId="77777777" w:rsidR="00DB5271" w:rsidRPr="00DB5271" w:rsidRDefault="000D488B" w:rsidP="00DB5271">
      <w:pPr>
        <w:spacing w:line="360" w:lineRule="auto"/>
        <w:ind w:left="644"/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375F572" wp14:editId="3F56054F">
            <wp:extent cx="3048000" cy="4067175"/>
            <wp:effectExtent l="0" t="0" r="0" b="0"/>
            <wp:docPr id="4" name="Picture 4" descr="Picture 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 0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F9E21" w14:textId="77777777" w:rsidR="00DB5271" w:rsidRDefault="00DB5271" w:rsidP="00DB5271">
      <w:pPr>
        <w:spacing w:line="360" w:lineRule="auto"/>
        <w:ind w:left="644"/>
        <w:rPr>
          <w:rFonts w:ascii="Verdana" w:hAnsi="Verdana"/>
        </w:rPr>
      </w:pPr>
    </w:p>
    <w:p w14:paraId="2A320E50" w14:textId="77777777" w:rsidR="00C25F7E" w:rsidRDefault="001C78AB" w:rsidP="00C25F7E">
      <w:pPr>
        <w:pBdr>
          <w:bottom w:val="single" w:sz="12" w:space="1" w:color="auto"/>
        </w:pBdr>
        <w:spacing w:line="360" w:lineRule="auto"/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>S</w:t>
      </w:r>
      <w:r w:rsidR="000D488B">
        <w:rPr>
          <w:rFonts w:ascii="Verdana" w:hAnsi="Verdana"/>
        </w:rPr>
        <w:t xml:space="preserve">aint </w:t>
      </w:r>
      <w:r w:rsidR="00C25F7E" w:rsidRPr="00C25F7E">
        <w:rPr>
          <w:rFonts w:ascii="Verdana" w:hAnsi="Verdana"/>
          <w:highlight w:val="yellow"/>
        </w:rPr>
        <w:t>??????</w:t>
      </w:r>
      <w:r>
        <w:rPr>
          <w:rFonts w:ascii="Verdana" w:hAnsi="Verdana"/>
        </w:rPr>
        <w:t xml:space="preserve"> is the </w:t>
      </w:r>
      <w:r w:rsidR="000D488B">
        <w:rPr>
          <w:rFonts w:ascii="Verdana" w:hAnsi="Verdana"/>
        </w:rPr>
        <w:t>Patron Sa</w:t>
      </w:r>
      <w:r>
        <w:rPr>
          <w:rFonts w:ascii="Verdana" w:hAnsi="Verdana"/>
        </w:rPr>
        <w:t xml:space="preserve">int of </w:t>
      </w:r>
      <w:r w:rsidR="00C25F7E" w:rsidRPr="00C25F7E">
        <w:rPr>
          <w:rFonts w:ascii="Verdana" w:hAnsi="Verdana"/>
          <w:highlight w:val="yellow"/>
        </w:rPr>
        <w:t>??????</w:t>
      </w:r>
      <w:r>
        <w:rPr>
          <w:rFonts w:ascii="Verdana" w:hAnsi="Verdana"/>
        </w:rPr>
        <w:t xml:space="preserve"> </w:t>
      </w:r>
      <w:r w:rsidR="000D488B">
        <w:rPr>
          <w:rFonts w:ascii="Verdana" w:hAnsi="Verdana"/>
        </w:rPr>
        <w:t xml:space="preserve">and of our parish here in </w:t>
      </w:r>
      <w:r w:rsidR="00C25F7E" w:rsidRPr="00C25F7E">
        <w:rPr>
          <w:rFonts w:ascii="Verdana" w:hAnsi="Verdana"/>
          <w:highlight w:val="yellow"/>
        </w:rPr>
        <w:t>??????</w:t>
      </w:r>
      <w:r w:rsidR="00C25F7E">
        <w:rPr>
          <w:rFonts w:ascii="Verdana" w:hAnsi="Verdana"/>
        </w:rPr>
        <w:t xml:space="preserve"> </w:t>
      </w:r>
      <w:r>
        <w:rPr>
          <w:rFonts w:ascii="Verdana" w:hAnsi="Verdana"/>
        </w:rPr>
        <w:t>who</w:t>
      </w:r>
      <w:r w:rsidR="004621A2">
        <w:rPr>
          <w:rFonts w:ascii="Verdana" w:hAnsi="Verdana"/>
        </w:rPr>
        <w:t>m</w:t>
      </w:r>
      <w:r>
        <w:rPr>
          <w:rFonts w:ascii="Verdana" w:hAnsi="Verdana"/>
        </w:rPr>
        <w:t xml:space="preserve"> our Church is named </w:t>
      </w:r>
      <w:r w:rsidR="00C25F7E">
        <w:rPr>
          <w:rFonts w:ascii="Verdana" w:hAnsi="Verdana"/>
        </w:rPr>
        <w:t>after. He</w:t>
      </w:r>
      <w:r w:rsidR="000D488B">
        <w:rPr>
          <w:rFonts w:ascii="Verdana" w:hAnsi="Verdana"/>
        </w:rPr>
        <w:t xml:space="preserve"> is also the</w:t>
      </w:r>
      <w:r w:rsidR="005772E1">
        <w:rPr>
          <w:rFonts w:ascii="Verdana" w:hAnsi="Verdana"/>
        </w:rPr>
        <w:t xml:space="preserve"> patron </w:t>
      </w:r>
      <w:r w:rsidR="000D488B">
        <w:rPr>
          <w:rFonts w:ascii="Verdana" w:hAnsi="Verdana"/>
        </w:rPr>
        <w:t xml:space="preserve">saint </w:t>
      </w:r>
      <w:r w:rsidR="005772E1">
        <w:rPr>
          <w:rFonts w:ascii="Verdana" w:hAnsi="Verdana"/>
        </w:rPr>
        <w:t>of our</w:t>
      </w:r>
      <w:r w:rsidR="000D488B">
        <w:rPr>
          <w:rFonts w:ascii="Verdana" w:hAnsi="Verdana"/>
        </w:rPr>
        <w:t xml:space="preserve"> local Catholic </w:t>
      </w:r>
      <w:r w:rsidR="005772E1">
        <w:rPr>
          <w:rFonts w:ascii="Verdana" w:hAnsi="Verdana"/>
        </w:rPr>
        <w:t>School.</w:t>
      </w:r>
    </w:p>
    <w:p w14:paraId="5D5BE0FD" w14:textId="77777777" w:rsidR="00C25F7E" w:rsidRDefault="00C25F7E" w:rsidP="00C25F7E">
      <w:pPr>
        <w:pBdr>
          <w:bottom w:val="single" w:sz="12" w:space="1" w:color="auto"/>
        </w:pBdr>
        <w:spacing w:line="360" w:lineRule="auto"/>
        <w:ind w:left="720"/>
        <w:jc w:val="both"/>
        <w:rPr>
          <w:rFonts w:ascii="Verdana" w:hAnsi="Verdana"/>
        </w:rPr>
      </w:pPr>
    </w:p>
    <w:p w14:paraId="28D32028" w14:textId="77777777" w:rsidR="00365732" w:rsidRDefault="00365732" w:rsidP="000D488B">
      <w:pPr>
        <w:spacing w:line="360" w:lineRule="auto"/>
        <w:ind w:left="644"/>
        <w:jc w:val="both"/>
        <w:rPr>
          <w:rFonts w:ascii="Verdana" w:hAnsi="Verdana"/>
        </w:rPr>
      </w:pPr>
    </w:p>
    <w:p w14:paraId="468554A1" w14:textId="77777777" w:rsidR="005A1441" w:rsidRPr="005A1441" w:rsidRDefault="00A279F6" w:rsidP="005A1441">
      <w:pPr>
        <w:pStyle w:val="ListParagraph"/>
        <w:numPr>
          <w:ilvl w:val="0"/>
          <w:numId w:val="7"/>
        </w:numPr>
        <w:pBdr>
          <w:bottom w:val="single" w:sz="12" w:space="1" w:color="auto"/>
        </w:pBdr>
        <w:spacing w:line="360" w:lineRule="auto"/>
        <w:jc w:val="both"/>
        <w:rPr>
          <w:rFonts w:ascii="Verdana" w:hAnsi="Verdana"/>
        </w:rPr>
      </w:pPr>
      <w:r w:rsidRPr="00A279F6">
        <w:rPr>
          <w:rFonts w:ascii="Verdana" w:hAnsi="Verdana"/>
          <w:b/>
        </w:rPr>
        <w:t>WAR MEMORIAL</w:t>
      </w:r>
      <w:r w:rsidR="005A1441">
        <w:rPr>
          <w:rFonts w:ascii="Verdana" w:hAnsi="Verdana"/>
          <w:b/>
        </w:rPr>
        <w:t xml:space="preserve">, </w:t>
      </w:r>
      <w:r w:rsidR="00365732" w:rsidRPr="00A279F6">
        <w:rPr>
          <w:rFonts w:ascii="Verdana" w:hAnsi="Verdana"/>
          <w:b/>
        </w:rPr>
        <w:t>THE BOOK OF THE DEAD</w:t>
      </w:r>
    </w:p>
    <w:p w14:paraId="040C83E0" w14:textId="77777777" w:rsidR="005A1441" w:rsidRDefault="005A1441" w:rsidP="005A1441">
      <w:pPr>
        <w:pBdr>
          <w:bottom w:val="single" w:sz="12" w:space="1" w:color="auto"/>
        </w:pBdr>
        <w:spacing w:line="360" w:lineRule="auto"/>
        <w:ind w:left="284"/>
        <w:jc w:val="both"/>
        <w:rPr>
          <w:rFonts w:ascii="Verdana" w:hAnsi="Verdana"/>
        </w:rPr>
      </w:pPr>
      <w:r w:rsidRPr="005A1441">
        <w:rPr>
          <w:rFonts w:ascii="Verdana" w:hAnsi="Verdana"/>
        </w:rPr>
        <w:t xml:space="preserve">In the Book of the </w:t>
      </w:r>
      <w:proofErr w:type="gramStart"/>
      <w:r w:rsidRPr="005A1441">
        <w:rPr>
          <w:rFonts w:ascii="Verdana" w:hAnsi="Verdana"/>
        </w:rPr>
        <w:t>Dead</w:t>
      </w:r>
      <w:proofErr w:type="gramEnd"/>
      <w:r w:rsidRPr="005A1441">
        <w:rPr>
          <w:rFonts w:ascii="Verdana" w:hAnsi="Verdana"/>
        </w:rPr>
        <w:t xml:space="preserve"> we put the names of our parishioners who have died. In November we have a special Mass when we remember by name those who have died in the last year</w:t>
      </w:r>
      <w:r>
        <w:rPr>
          <w:rFonts w:ascii="Verdana" w:hAnsi="Verdana"/>
        </w:rPr>
        <w:t>.</w:t>
      </w:r>
    </w:p>
    <w:p w14:paraId="6F2BE49D" w14:textId="77777777" w:rsidR="00FD2E10" w:rsidRDefault="00FD2E10" w:rsidP="005A1441">
      <w:pPr>
        <w:pBdr>
          <w:bottom w:val="single" w:sz="12" w:space="1" w:color="auto"/>
        </w:pBdr>
        <w:spacing w:line="360" w:lineRule="auto"/>
        <w:ind w:left="284"/>
        <w:jc w:val="both"/>
        <w:rPr>
          <w:rFonts w:ascii="Verdana" w:hAnsi="Verdana"/>
        </w:rPr>
      </w:pPr>
    </w:p>
    <w:p w14:paraId="01EE5CBD" w14:textId="77777777" w:rsidR="00434F3E" w:rsidRPr="00434F3E" w:rsidRDefault="00434F3E" w:rsidP="00ED07E0">
      <w:pPr>
        <w:spacing w:line="360" w:lineRule="auto"/>
        <w:rPr>
          <w:rFonts w:ascii="Verdana" w:hAnsi="Verdana"/>
        </w:rPr>
      </w:pPr>
    </w:p>
    <w:sectPr w:rsidR="00434F3E" w:rsidRPr="00434F3E" w:rsidSect="00C25F7E">
      <w:footerReference w:type="even" r:id="rId13"/>
      <w:footerReference w:type="default" r:id="rId14"/>
      <w:pgSz w:w="11906" w:h="16838"/>
      <w:pgMar w:top="851" w:right="851" w:bottom="851" w:left="85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EAC16" w14:textId="77777777" w:rsidR="00427774" w:rsidRDefault="00427774">
      <w:r>
        <w:separator/>
      </w:r>
    </w:p>
  </w:endnote>
  <w:endnote w:type="continuationSeparator" w:id="0">
    <w:p w14:paraId="21F1A4DA" w14:textId="77777777" w:rsidR="00427774" w:rsidRDefault="0042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5FE47" w14:textId="77777777" w:rsidR="005D6CD4" w:rsidRDefault="00E41D96" w:rsidP="00E66D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D6CD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88F277" w14:textId="77777777" w:rsidR="005D6CD4" w:rsidRDefault="005D6CD4" w:rsidP="00E66D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B46BD" w14:textId="77777777" w:rsidR="005D6CD4" w:rsidRPr="004B7560" w:rsidRDefault="00E41D96" w:rsidP="004B7560">
    <w:pPr>
      <w:pStyle w:val="Footer"/>
      <w:framePr w:wrap="around" w:vAnchor="text" w:hAnchor="margin" w:xAlign="right" w:y="1"/>
      <w:jc w:val="both"/>
      <w:rPr>
        <w:rStyle w:val="PageNumber"/>
        <w:rFonts w:ascii="Calibri" w:hAnsi="Calibri"/>
        <w:sz w:val="20"/>
        <w:szCs w:val="20"/>
      </w:rPr>
    </w:pPr>
    <w:r w:rsidRPr="004B7560">
      <w:rPr>
        <w:rStyle w:val="PageNumber"/>
        <w:rFonts w:ascii="Calibri" w:hAnsi="Calibri"/>
        <w:sz w:val="20"/>
        <w:szCs w:val="20"/>
      </w:rPr>
      <w:fldChar w:fldCharType="begin"/>
    </w:r>
    <w:r w:rsidR="005D6CD4" w:rsidRPr="004B7560">
      <w:rPr>
        <w:rStyle w:val="PageNumber"/>
        <w:rFonts w:ascii="Calibri" w:hAnsi="Calibri"/>
        <w:sz w:val="20"/>
        <w:szCs w:val="20"/>
      </w:rPr>
      <w:instrText xml:space="preserve">PAGE  </w:instrText>
    </w:r>
    <w:r w:rsidRPr="004B7560">
      <w:rPr>
        <w:rStyle w:val="PageNumber"/>
        <w:rFonts w:ascii="Calibri" w:hAnsi="Calibri"/>
        <w:sz w:val="20"/>
        <w:szCs w:val="20"/>
      </w:rPr>
      <w:fldChar w:fldCharType="separate"/>
    </w:r>
    <w:r w:rsidR="00EA08BB">
      <w:rPr>
        <w:rStyle w:val="PageNumber"/>
        <w:rFonts w:ascii="Calibri" w:hAnsi="Calibri"/>
        <w:noProof/>
        <w:sz w:val="20"/>
        <w:szCs w:val="20"/>
      </w:rPr>
      <w:t>1</w:t>
    </w:r>
    <w:r w:rsidRPr="004B7560">
      <w:rPr>
        <w:rStyle w:val="PageNumber"/>
        <w:rFonts w:ascii="Calibri" w:hAnsi="Calibri"/>
        <w:sz w:val="20"/>
        <w:szCs w:val="20"/>
      </w:rPr>
      <w:fldChar w:fldCharType="end"/>
    </w:r>
  </w:p>
  <w:p w14:paraId="7E856C7D" w14:textId="77777777" w:rsidR="005D6CD4" w:rsidRDefault="005D6CD4" w:rsidP="00411C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45468" w14:textId="77777777" w:rsidR="00427774" w:rsidRDefault="00427774">
      <w:r>
        <w:separator/>
      </w:r>
    </w:p>
  </w:footnote>
  <w:footnote w:type="continuationSeparator" w:id="0">
    <w:p w14:paraId="1E857558" w14:textId="77777777" w:rsidR="00427774" w:rsidRDefault="00427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96F81"/>
    <w:multiLevelType w:val="hybridMultilevel"/>
    <w:tmpl w:val="0A4EA49C"/>
    <w:lvl w:ilvl="0" w:tplc="6CBE41B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C045C2"/>
    <w:multiLevelType w:val="hybridMultilevel"/>
    <w:tmpl w:val="CB203712"/>
    <w:lvl w:ilvl="0" w:tplc="B9989698">
      <w:start w:val="16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D50206"/>
    <w:multiLevelType w:val="hybridMultilevel"/>
    <w:tmpl w:val="4FE8DA28"/>
    <w:lvl w:ilvl="0" w:tplc="08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992A3A"/>
    <w:multiLevelType w:val="hybridMultilevel"/>
    <w:tmpl w:val="463AA6D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07438"/>
    <w:multiLevelType w:val="hybridMultilevel"/>
    <w:tmpl w:val="BA1EB57A"/>
    <w:lvl w:ilvl="0" w:tplc="1C7051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5739C"/>
    <w:multiLevelType w:val="hybridMultilevel"/>
    <w:tmpl w:val="FF6EE972"/>
    <w:lvl w:ilvl="0" w:tplc="C346D91E">
      <w:start w:val="1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27650D"/>
    <w:multiLevelType w:val="hybridMultilevel"/>
    <w:tmpl w:val="E1FE4FFE"/>
    <w:lvl w:ilvl="0" w:tplc="3DDEBF7C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2E62404"/>
    <w:multiLevelType w:val="hybridMultilevel"/>
    <w:tmpl w:val="B8C4A50E"/>
    <w:lvl w:ilvl="0" w:tplc="080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F5538F8"/>
    <w:multiLevelType w:val="hybridMultilevel"/>
    <w:tmpl w:val="A5DA06E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21F0"/>
    <w:rsid w:val="000A6889"/>
    <w:rsid w:val="000C41E3"/>
    <w:rsid w:val="000D0D1A"/>
    <w:rsid w:val="000D488B"/>
    <w:rsid w:val="001021F0"/>
    <w:rsid w:val="00103A4D"/>
    <w:rsid w:val="00127D28"/>
    <w:rsid w:val="0013619A"/>
    <w:rsid w:val="00176D55"/>
    <w:rsid w:val="00184474"/>
    <w:rsid w:val="001B1C63"/>
    <w:rsid w:val="001C78AB"/>
    <w:rsid w:val="001D378B"/>
    <w:rsid w:val="001E5CD4"/>
    <w:rsid w:val="001E7329"/>
    <w:rsid w:val="00205266"/>
    <w:rsid w:val="00217FA8"/>
    <w:rsid w:val="0022729A"/>
    <w:rsid w:val="002344C6"/>
    <w:rsid w:val="00247B3E"/>
    <w:rsid w:val="002677C1"/>
    <w:rsid w:val="00291FE1"/>
    <w:rsid w:val="00293F95"/>
    <w:rsid w:val="002E0F7C"/>
    <w:rsid w:val="002E38A2"/>
    <w:rsid w:val="00304000"/>
    <w:rsid w:val="00305419"/>
    <w:rsid w:val="003273FC"/>
    <w:rsid w:val="00353862"/>
    <w:rsid w:val="00362E34"/>
    <w:rsid w:val="00365732"/>
    <w:rsid w:val="0038269E"/>
    <w:rsid w:val="00385316"/>
    <w:rsid w:val="003B7748"/>
    <w:rsid w:val="003C51BC"/>
    <w:rsid w:val="003E032D"/>
    <w:rsid w:val="003E74F2"/>
    <w:rsid w:val="00411C54"/>
    <w:rsid w:val="00427774"/>
    <w:rsid w:val="00434F3E"/>
    <w:rsid w:val="004621A2"/>
    <w:rsid w:val="00471453"/>
    <w:rsid w:val="004B0C8D"/>
    <w:rsid w:val="004B7560"/>
    <w:rsid w:val="004C10B4"/>
    <w:rsid w:val="004C52FF"/>
    <w:rsid w:val="004C6B25"/>
    <w:rsid w:val="004D5D2B"/>
    <w:rsid w:val="004F3002"/>
    <w:rsid w:val="00511D5B"/>
    <w:rsid w:val="00532374"/>
    <w:rsid w:val="00534706"/>
    <w:rsid w:val="005772E1"/>
    <w:rsid w:val="0059382A"/>
    <w:rsid w:val="005A1441"/>
    <w:rsid w:val="005D3676"/>
    <w:rsid w:val="005D6CD4"/>
    <w:rsid w:val="005E0BD1"/>
    <w:rsid w:val="00602FEB"/>
    <w:rsid w:val="00612BA7"/>
    <w:rsid w:val="0062509C"/>
    <w:rsid w:val="006A4402"/>
    <w:rsid w:val="006A6E31"/>
    <w:rsid w:val="006E1B3D"/>
    <w:rsid w:val="006F2B2C"/>
    <w:rsid w:val="00721440"/>
    <w:rsid w:val="007339D1"/>
    <w:rsid w:val="007362DE"/>
    <w:rsid w:val="00745718"/>
    <w:rsid w:val="007A70C8"/>
    <w:rsid w:val="0082418C"/>
    <w:rsid w:val="008459A6"/>
    <w:rsid w:val="0086754F"/>
    <w:rsid w:val="00890696"/>
    <w:rsid w:val="008C1085"/>
    <w:rsid w:val="0090222D"/>
    <w:rsid w:val="00910607"/>
    <w:rsid w:val="00920BC7"/>
    <w:rsid w:val="009B61F3"/>
    <w:rsid w:val="009C19C0"/>
    <w:rsid w:val="009E73E5"/>
    <w:rsid w:val="00A1453C"/>
    <w:rsid w:val="00A279F6"/>
    <w:rsid w:val="00A27D9C"/>
    <w:rsid w:val="00A312F4"/>
    <w:rsid w:val="00A76E4F"/>
    <w:rsid w:val="00AA6D69"/>
    <w:rsid w:val="00AB0A69"/>
    <w:rsid w:val="00B702DD"/>
    <w:rsid w:val="00B7141E"/>
    <w:rsid w:val="00BC5148"/>
    <w:rsid w:val="00BD2A16"/>
    <w:rsid w:val="00BF6ECF"/>
    <w:rsid w:val="00C25F7E"/>
    <w:rsid w:val="00C40E94"/>
    <w:rsid w:val="00C422D7"/>
    <w:rsid w:val="00C828FF"/>
    <w:rsid w:val="00C90258"/>
    <w:rsid w:val="00C927A9"/>
    <w:rsid w:val="00CA0879"/>
    <w:rsid w:val="00CC3B23"/>
    <w:rsid w:val="00D22CDC"/>
    <w:rsid w:val="00D3419B"/>
    <w:rsid w:val="00D3437C"/>
    <w:rsid w:val="00D35F60"/>
    <w:rsid w:val="00DB2F1B"/>
    <w:rsid w:val="00DB5271"/>
    <w:rsid w:val="00DC0BE6"/>
    <w:rsid w:val="00DC27AE"/>
    <w:rsid w:val="00DE68B6"/>
    <w:rsid w:val="00DF626C"/>
    <w:rsid w:val="00DF6279"/>
    <w:rsid w:val="00E33615"/>
    <w:rsid w:val="00E40283"/>
    <w:rsid w:val="00E40BFD"/>
    <w:rsid w:val="00E40C3C"/>
    <w:rsid w:val="00E40EDB"/>
    <w:rsid w:val="00E41D96"/>
    <w:rsid w:val="00E42E27"/>
    <w:rsid w:val="00E60213"/>
    <w:rsid w:val="00E66DB2"/>
    <w:rsid w:val="00E92304"/>
    <w:rsid w:val="00EA08BB"/>
    <w:rsid w:val="00EC1FEE"/>
    <w:rsid w:val="00ED07E0"/>
    <w:rsid w:val="00EF6AE7"/>
    <w:rsid w:val="00F26BBF"/>
    <w:rsid w:val="00F5620F"/>
    <w:rsid w:val="00F73920"/>
    <w:rsid w:val="00F8680C"/>
    <w:rsid w:val="00FC7015"/>
    <w:rsid w:val="00FD2E10"/>
    <w:rsid w:val="00FE0FE6"/>
    <w:rsid w:val="00FF6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9B0C32A"/>
  <w15:docId w15:val="{5E73F019-1AAA-45F2-A886-39B9EB4E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D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66DB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66DB2"/>
  </w:style>
  <w:style w:type="paragraph" w:styleId="Header">
    <w:name w:val="header"/>
    <w:basedOn w:val="Normal"/>
    <w:rsid w:val="00E66DB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C7015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538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38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38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86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53862"/>
    <w:rPr>
      <w:b/>
      <w:bCs/>
    </w:rPr>
  </w:style>
  <w:style w:type="paragraph" w:styleId="ListParagraph">
    <w:name w:val="List Paragraph"/>
    <w:basedOn w:val="Normal"/>
    <w:uiPriority w:val="34"/>
    <w:qFormat/>
    <w:rsid w:val="00A279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62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6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youtu.be/5iSsGflN-c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B9E6C-4A97-4AC9-9A3D-AA4C8C1FD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1759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CHURCH TOUR</vt:lpstr>
    </vt:vector>
  </TitlesOfParts>
  <Company>USER</Company>
  <LinksUpToDate>false</LinksUpToDate>
  <CharactersWithSpaces>11763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 TOUR</dc:title>
  <dc:creator>Hand</dc:creator>
  <cp:lastModifiedBy>Matthew Meade</cp:lastModifiedBy>
  <cp:revision>2</cp:revision>
  <cp:lastPrinted>2017-01-28T15:32:00Z</cp:lastPrinted>
  <dcterms:created xsi:type="dcterms:W3CDTF">2021-01-26T10:24:00Z</dcterms:created>
  <dcterms:modified xsi:type="dcterms:W3CDTF">2021-01-26T10:24:00Z</dcterms:modified>
</cp:coreProperties>
</file>