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A9" w:rsidRPr="00FB55A9" w:rsidRDefault="00E66995" w:rsidP="00FB55A9">
      <w:pPr>
        <w:shd w:val="clear" w:color="auto" w:fill="FFFFFF"/>
        <w:rPr>
          <w:rFonts w:ascii="Garamond" w:hAnsi="Garamond"/>
          <w:color w:val="000000"/>
          <w:spacing w:val="-13"/>
          <w:sz w:val="32"/>
          <w:szCs w:val="28"/>
          <w:lang w:val="en-US"/>
        </w:rPr>
      </w:pPr>
      <w:r w:rsidRPr="00E66995">
        <w:rPr>
          <w:noProof/>
          <w:lang w:eastAsia="en-GB"/>
        </w:rPr>
        <w:pict>
          <v:rect id="Rectangle 1" o:spid="_x0000_s1026" style="position:absolute;margin-left:396pt;margin-top:-17.75pt;width:385.8pt;height:558.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" filled="f" strokecolor="black [3213]" strokeweight="3pt"/>
        </w:pict>
      </w:r>
      <w:r w:rsidRPr="00E66995">
        <w:rPr>
          <w:noProof/>
          <w:lang w:eastAsia="en-GB"/>
        </w:rPr>
        <w:pict>
          <v:rect id="Rectangle 2" o:spid="_x0000_s1028" style="position:absolute;margin-left:402.45pt;margin-top:-11.3pt;width:371.95pt;height:544.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" filled="f" strokecolor="black [3213]" strokeweight="3pt"/>
        </w:pict>
      </w:r>
      <w:r w:rsidR="00FB55A9">
        <w:rPr>
          <w:rFonts w:ascii="Comic Sans MS" w:hAnsi="Comic Sans MS"/>
          <w:color w:val="000000"/>
          <w:spacing w:val="-13"/>
          <w:sz w:val="28"/>
          <w:szCs w:val="28"/>
          <w:lang w:val="en-US"/>
        </w:rPr>
        <w:t>P</w:t>
      </w:r>
      <w:r w:rsidR="00FB55A9" w:rsidRPr="00FB55A9">
        <w:rPr>
          <w:rFonts w:ascii="Garamond" w:hAnsi="Garamond"/>
          <w:color w:val="000000"/>
          <w:spacing w:val="-13"/>
          <w:sz w:val="32"/>
          <w:szCs w:val="28"/>
          <w:lang w:val="en-US"/>
        </w:rPr>
        <w:t xml:space="preserve">hotographer: </w:t>
      </w:r>
      <w:proofErr w:type="spellStart"/>
      <w:r w:rsidR="00FB55A9" w:rsidRPr="00FB55A9">
        <w:rPr>
          <w:rFonts w:ascii="Garamond" w:hAnsi="Garamond"/>
          <w:color w:val="000000"/>
          <w:spacing w:val="-13"/>
          <w:sz w:val="32"/>
          <w:szCs w:val="28"/>
          <w:lang w:val="en-US"/>
        </w:rPr>
        <w:t>Mr</w:t>
      </w:r>
      <w:proofErr w:type="spellEnd"/>
      <w:r w:rsidR="00FB55A9" w:rsidRPr="00FB55A9">
        <w:rPr>
          <w:rFonts w:ascii="Garamond" w:hAnsi="Garamond"/>
          <w:color w:val="000000"/>
          <w:spacing w:val="-13"/>
          <w:sz w:val="32"/>
          <w:szCs w:val="28"/>
          <w:lang w:val="en-US"/>
        </w:rPr>
        <w:t>/</w:t>
      </w:r>
      <w:proofErr w:type="spellStart"/>
      <w:r w:rsidR="00FB55A9" w:rsidRPr="00FB55A9">
        <w:rPr>
          <w:rFonts w:ascii="Garamond" w:hAnsi="Garamond"/>
          <w:color w:val="000000"/>
          <w:spacing w:val="-13"/>
          <w:sz w:val="32"/>
          <w:szCs w:val="28"/>
          <w:lang w:val="en-US"/>
        </w:rPr>
        <w:t>Mrs</w:t>
      </w:r>
      <w:proofErr w:type="spellEnd"/>
      <w:r w:rsidR="00FB55A9" w:rsidRPr="00FB55A9">
        <w:rPr>
          <w:rFonts w:ascii="Garamond" w:hAnsi="Garamond"/>
          <w:color w:val="5B9BD5" w:themeColor="accent1"/>
          <w:spacing w:val="-13"/>
          <w:sz w:val="32"/>
          <w:szCs w:val="28"/>
          <w:lang w:val="en-US"/>
        </w:rPr>
        <w:t>****</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Phone Number:</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Email:</w:t>
      </w:r>
    </w:p>
    <w:p w:rsidR="00FB55A9" w:rsidRPr="00FB55A9" w:rsidRDefault="00FB55A9" w:rsidP="00FB55A9">
      <w:pPr>
        <w:shd w:val="clear" w:color="auto" w:fill="FFFFFF"/>
        <w:rPr>
          <w:rFonts w:ascii="Garamond" w:hAnsi="Garamond"/>
          <w:b/>
          <w:color w:val="000000"/>
          <w:spacing w:val="-13"/>
          <w:sz w:val="32"/>
          <w:szCs w:val="28"/>
          <w:u w:val="single"/>
          <w:lang w:val="en-US"/>
        </w:rPr>
      </w:pPr>
      <w:r w:rsidRPr="00FB55A9">
        <w:rPr>
          <w:rFonts w:ascii="Garamond" w:hAnsi="Garamond"/>
          <w:b/>
          <w:color w:val="000000"/>
          <w:spacing w:val="-13"/>
          <w:sz w:val="32"/>
          <w:szCs w:val="28"/>
          <w:u w:val="single"/>
          <w:lang w:val="en-US"/>
        </w:rPr>
        <w:t>Photography &amp; Video Package</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3 mounted 9 x 6" photos and the video costs £</w:t>
      </w:r>
      <w:r w:rsidRPr="00FB55A9">
        <w:rPr>
          <w:rFonts w:ascii="Garamond" w:hAnsi="Garamond"/>
          <w:color w:val="5B9BD5" w:themeColor="accent1"/>
          <w:spacing w:val="-13"/>
          <w:sz w:val="32"/>
          <w:szCs w:val="28"/>
          <w:lang w:val="en-US"/>
        </w:rPr>
        <w:t>**</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These consist of:</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1 full length</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 xml:space="preserve">1 mid shot </w:t>
      </w:r>
    </w:p>
    <w:p w:rsidR="00FB55A9" w:rsidRP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1 family shot</w:t>
      </w:r>
    </w:p>
    <w:p w:rsidR="00FB55A9" w:rsidRPr="00FB55A9" w:rsidRDefault="00FB55A9" w:rsidP="00FB55A9">
      <w:pPr>
        <w:shd w:val="clear" w:color="auto" w:fill="FFFFFF"/>
        <w:rPr>
          <w:rFonts w:ascii="Garamond" w:hAnsi="Garamond"/>
          <w:color w:val="000000"/>
          <w:spacing w:val="-13"/>
          <w:sz w:val="32"/>
          <w:szCs w:val="28"/>
        </w:rPr>
      </w:pPr>
      <w:r w:rsidRPr="00FB55A9">
        <w:rPr>
          <w:rFonts w:ascii="Garamond" w:hAnsi="Garamond"/>
          <w:color w:val="000000"/>
          <w:spacing w:val="-13"/>
          <w:sz w:val="32"/>
          <w:szCs w:val="28"/>
        </w:rPr>
        <w:t>A full recording of the ceremony and the DVD will be personalised with a photograph of your child on the DVD disc and also on the case cover</w:t>
      </w:r>
    </w:p>
    <w:p w:rsidR="00FB55A9" w:rsidRDefault="00FB55A9" w:rsidP="00FB55A9">
      <w:pPr>
        <w:shd w:val="clear" w:color="auto" w:fill="FFFFFF"/>
        <w:rPr>
          <w:rFonts w:ascii="Garamond" w:hAnsi="Garamond"/>
          <w:color w:val="000000"/>
          <w:spacing w:val="-13"/>
          <w:sz w:val="32"/>
          <w:szCs w:val="28"/>
          <w:lang w:val="en-US"/>
        </w:rPr>
      </w:pPr>
      <w:r w:rsidRPr="00FB55A9">
        <w:rPr>
          <w:rFonts w:ascii="Garamond" w:hAnsi="Garamond"/>
          <w:color w:val="000000"/>
          <w:spacing w:val="-13"/>
          <w:sz w:val="32"/>
          <w:szCs w:val="28"/>
          <w:lang w:val="en-US"/>
        </w:rPr>
        <w:t xml:space="preserve">If you would like to book a slot to have photographs taken at the altar before Mass then please contact the photographer directly. These are given out in 5 minute intervals starting approx 1 hour before Mass starts. This is on a first come first served basis. Those that book first will have a later time slot. </w:t>
      </w:r>
    </w:p>
    <w:p w:rsidR="00577917" w:rsidRDefault="00FB55A9" w:rsidP="00FB55A9">
      <w:pPr>
        <w:shd w:val="clear" w:color="auto" w:fill="FFFFFF"/>
        <w:jc w:val="center"/>
        <w:rPr>
          <w:rFonts w:ascii="Garamond" w:hAnsi="Garamond"/>
          <w:b/>
          <w:color w:val="5B9BD5" w:themeColor="accent1"/>
          <w:spacing w:val="-13"/>
          <w:sz w:val="32"/>
          <w:szCs w:val="28"/>
          <w:lang w:val="en-US"/>
        </w:rPr>
      </w:pPr>
      <w:r w:rsidRPr="00FE1653">
        <w:rPr>
          <w:rFonts w:ascii="Garamond" w:hAnsi="Garamond"/>
          <w:b/>
          <w:color w:val="5B9BD5" w:themeColor="accent1"/>
          <w:spacing w:val="-13"/>
          <w:sz w:val="32"/>
          <w:szCs w:val="28"/>
          <w:lang w:val="en-US"/>
        </w:rPr>
        <w:t>*Again all of this information is a suggestion and is to be edited appropriately*</w:t>
      </w:r>
    </w:p>
    <w:p w:rsidR="00191476" w:rsidRDefault="00191476" w:rsidP="00FB55A9">
      <w:pPr>
        <w:shd w:val="clear" w:color="auto" w:fill="FFFFFF"/>
        <w:jc w:val="center"/>
        <w:rPr>
          <w:rFonts w:ascii="Garamond" w:hAnsi="Garamond"/>
          <w:b/>
          <w:color w:val="5B9BD5" w:themeColor="accent1"/>
          <w:spacing w:val="-13"/>
          <w:sz w:val="32"/>
          <w:szCs w:val="28"/>
          <w:lang w:val="en-US"/>
        </w:rPr>
      </w:pPr>
      <w:r>
        <w:rPr>
          <w:rFonts w:ascii="Garamond" w:hAnsi="Garamond"/>
          <w:b/>
          <w:noProof/>
          <w:color w:val="5B9BD5" w:themeColor="accent1"/>
          <w:spacing w:val="-13"/>
          <w:sz w:val="32"/>
          <w:szCs w:val="28"/>
          <w:lang w:eastAsia="en-GB"/>
        </w:rPr>
        <w:pict>
          <v:shapetype id="_x0000_t202" coordsize="21600,21600" o:spt="202" path="m,l,21600r21600,l21600,xe">
            <v:stroke joinstyle="miter"/>
            <v:path gradientshapeok="t" o:connecttype="rect"/>
          </v:shapetype>
          <v:shape id="_x0000_s1031" type="#_x0000_t202" style="position:absolute;left:0;text-align:left;margin-left:-4.95pt;margin-top:25.55pt;width:361.25pt;height:48.65pt;z-index:251667456" stroked="f">
            <v:textbox>
              <w:txbxContent>
                <w:p w:rsidR="00191476" w:rsidRDefault="00191476" w:rsidP="00191476">
                  <w:pPr>
                    <w:jc w:val="center"/>
                    <w:rPr>
                      <w:rFonts w:ascii="Arial" w:hAnsi="Arial"/>
                      <w:i/>
                      <w:sz w:val="16"/>
                      <w:szCs w:val="16"/>
                    </w:rPr>
                  </w:pPr>
                  <w:proofErr w:type="gramStart"/>
                  <w:r>
                    <w:rPr>
                      <w:rFonts w:ascii="Arial" w:hAnsi="Arial"/>
                      <w:i/>
                      <w:sz w:val="16"/>
                      <w:szCs w:val="16"/>
                    </w:rPr>
                    <w:t>St ??????</w:t>
                  </w:r>
                  <w:proofErr w:type="gramEnd"/>
                  <w:r>
                    <w:rPr>
                      <w:rFonts w:ascii="Arial" w:hAnsi="Arial"/>
                      <w:i/>
                      <w:sz w:val="16"/>
                      <w:szCs w:val="16"/>
                    </w:rPr>
                    <w:t xml:space="preserve"> </w:t>
                  </w:r>
                  <w:proofErr w:type="gramStart"/>
                  <w:r>
                    <w:rPr>
                      <w:rFonts w:ascii="Arial" w:hAnsi="Arial"/>
                      <w:i/>
                      <w:sz w:val="16"/>
                      <w:szCs w:val="16"/>
                    </w:rPr>
                    <w:t>is</w:t>
                  </w:r>
                  <w:proofErr w:type="gramEnd"/>
                  <w:r>
                    <w:rPr>
                      <w:rFonts w:ascii="Arial" w:hAnsi="Arial"/>
                      <w:i/>
                      <w:sz w:val="16"/>
                      <w:szCs w:val="16"/>
                    </w:rPr>
                    <w:t xml:space="preserve"> a Parish of the Archdiocese of St Andrews and Edinburgh                             </w:t>
                  </w:r>
                </w:p>
                <w:p w:rsidR="00191476" w:rsidRPr="00264CE6" w:rsidRDefault="00191476" w:rsidP="00191476">
                  <w:pPr>
                    <w:jc w:val="center"/>
                  </w:pPr>
                  <w:r>
                    <w:rPr>
                      <w:rFonts w:ascii="Arial" w:hAnsi="Arial"/>
                      <w:i/>
                      <w:sz w:val="16"/>
                      <w:szCs w:val="16"/>
                    </w:rPr>
                    <w:t xml:space="preserve"> </w:t>
                  </w:r>
                  <w:proofErr w:type="gramStart"/>
                  <w:r>
                    <w:rPr>
                      <w:rFonts w:ascii="Arial" w:hAnsi="Arial"/>
                      <w:i/>
                      <w:sz w:val="16"/>
                      <w:szCs w:val="16"/>
                    </w:rPr>
                    <w:t>a</w:t>
                  </w:r>
                  <w:proofErr w:type="gramEnd"/>
                  <w:r>
                    <w:rPr>
                      <w:rFonts w:ascii="Arial" w:hAnsi="Arial"/>
                      <w:i/>
                      <w:sz w:val="16"/>
                      <w:szCs w:val="16"/>
                    </w:rPr>
                    <w:t xml:space="preserve"> Charity registered in Scotland – number SC008540</w:t>
                  </w:r>
                </w:p>
                <w:p w:rsidR="00191476" w:rsidRDefault="00191476"/>
              </w:txbxContent>
            </v:textbox>
          </v:shape>
        </w:pict>
      </w:r>
    </w:p>
    <w:p w:rsidR="00191476" w:rsidRPr="00FE1653" w:rsidRDefault="00191476" w:rsidP="00FB55A9">
      <w:pPr>
        <w:shd w:val="clear" w:color="auto" w:fill="FFFFFF"/>
        <w:jc w:val="center"/>
        <w:rPr>
          <w:rFonts w:ascii="Garamond" w:hAnsi="Garamond"/>
          <w:b/>
          <w:color w:val="5B9BD5" w:themeColor="accent1"/>
          <w:spacing w:val="-13"/>
          <w:sz w:val="32"/>
          <w:szCs w:val="28"/>
          <w:lang w:val="en-US"/>
        </w:rPr>
      </w:pPr>
    </w:p>
    <w:p w:rsidR="00FB55A9" w:rsidRPr="00FB55A9" w:rsidRDefault="00191476" w:rsidP="00577917">
      <w:pPr>
        <w:jc w:val="center"/>
        <w:rPr>
          <w:rFonts w:ascii="Garamond" w:hAnsi="Garamond"/>
          <w:color w:val="5B9BD5" w:themeColor="accent1"/>
          <w:sz w:val="40"/>
          <w:szCs w:val="80"/>
        </w:rPr>
      </w:pPr>
      <w:r>
        <w:rPr>
          <w:rFonts w:ascii="Garamond" w:hAnsi="Garamond"/>
          <w:noProof/>
          <w:color w:val="5B9BD5" w:themeColor="accent1"/>
          <w:sz w:val="40"/>
          <w:szCs w:val="80"/>
          <w:lang w:eastAsia="en-GB"/>
        </w:rPr>
        <w:lastRenderedPageBreak/>
        <w:pict>
          <v:shape id="_x0000_s1030" type="#_x0000_t202" style="position:absolute;left:0;text-align:left;margin-left:206.05pt;margin-top:8.7pt;width:76.95pt;height:63.3pt;z-index:251666432" stroked="f">
            <v:textbox>
              <w:txbxContent>
                <w:p w:rsidR="00191476" w:rsidRDefault="00191476">
                  <w:r w:rsidRPr="00191476">
                    <w:drawing>
                      <wp:inline distT="0" distB="0" distL="0" distR="0">
                        <wp:extent cx="804041" cy="725214"/>
                        <wp:effectExtent l="19050" t="0" r="0" b="0"/>
                        <wp:docPr id="5" name="Picture 1" descr="Archdiocese of St Andrews &amp; Edinburgh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St Andrews &amp; Edinburgh - Home | Facebook"/>
                                <pic:cNvPicPr>
                                  <a:picLocks noChangeAspect="1" noChangeArrowheads="1"/>
                                </pic:cNvPicPr>
                              </pic:nvPicPr>
                              <pic:blipFill>
                                <a:blip r:embed="rId4"/>
                                <a:srcRect/>
                                <a:stretch>
                                  <a:fillRect/>
                                </a:stretch>
                              </pic:blipFill>
                              <pic:spPr bwMode="auto">
                                <a:xfrm>
                                  <a:off x="0" y="0"/>
                                  <a:ext cx="804894" cy="725983"/>
                                </a:xfrm>
                                <a:prstGeom prst="rect">
                                  <a:avLst/>
                                </a:prstGeom>
                                <a:noFill/>
                                <a:ln w="9525">
                                  <a:noFill/>
                                  <a:miter lim="800000"/>
                                  <a:headEnd/>
                                  <a:tailEnd/>
                                </a:ln>
                              </pic:spPr>
                            </pic:pic>
                          </a:graphicData>
                        </a:graphic>
                      </wp:inline>
                    </w:drawing>
                  </w:r>
                </w:p>
              </w:txbxContent>
            </v:textbox>
          </v:shape>
        </w:pict>
      </w:r>
      <w:r w:rsidR="00E66995">
        <w:rPr>
          <w:rFonts w:ascii="Garamond" w:hAnsi="Garamond"/>
          <w:color w:val="5B9BD5" w:themeColor="accent1"/>
          <w:sz w:val="40"/>
          <w:szCs w:val="80"/>
        </w:rPr>
        <w:pict>
          <v:shape id="Text Box 2" o:spid="_x0000_s1027" type="#_x0000_t202" style="position:absolute;left:0;text-align:left;margin-left:13.65pt;margin-top:1.15pt;width:52.1pt;height:54.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" strokecolor="#5b9bd5" strokeweight="1pt">
            <v:textbox>
              <w:txbxContent>
                <w:p w:rsidR="00C3193A" w:rsidRPr="00A7028B" w:rsidRDefault="00C3193A" w:rsidP="00C3193A">
                  <w:pPr>
                    <w:jc w:val="center"/>
                    <w:rPr>
                      <w:color w:val="5B9BD5" w:themeColor="accent1"/>
                    </w:rPr>
                  </w:pPr>
                  <w:r w:rsidRPr="00A7028B">
                    <w:rPr>
                      <w:color w:val="5B9BD5" w:themeColor="accent1"/>
                    </w:rPr>
                    <w:t>Parish Logo           Here</w:t>
                  </w:r>
                </w:p>
              </w:txbxContent>
            </v:textbox>
            <w10:wrap type="square"/>
          </v:shape>
        </w:pict>
      </w:r>
    </w:p>
    <w:p w:rsidR="00577917" w:rsidRPr="00577917" w:rsidRDefault="00577917" w:rsidP="00C3193A">
      <w:pPr>
        <w:rPr>
          <w:rFonts w:ascii="Garamond" w:hAnsi="Garamond"/>
          <w:color w:val="5B9BD5" w:themeColor="accent1"/>
          <w:sz w:val="80"/>
          <w:szCs w:val="80"/>
        </w:rPr>
      </w:pPr>
      <w:r w:rsidRPr="00577917">
        <w:rPr>
          <w:rFonts w:ascii="Garamond" w:hAnsi="Garamond"/>
          <w:color w:val="5B9BD5" w:themeColor="accent1"/>
          <w:sz w:val="80"/>
          <w:szCs w:val="80"/>
        </w:rPr>
        <w:t>Parish Name</w:t>
      </w:r>
    </w:p>
    <w:p w:rsidR="00577917" w:rsidRPr="00577917" w:rsidRDefault="00577917" w:rsidP="00577917">
      <w:pPr>
        <w:jc w:val="center"/>
        <w:rPr>
          <w:rFonts w:ascii="Garamond" w:hAnsi="Garamond"/>
          <w:color w:val="5B9BD5" w:themeColor="accent1"/>
          <w:sz w:val="80"/>
          <w:szCs w:val="80"/>
        </w:rPr>
      </w:pPr>
      <w:r w:rsidRPr="00577917">
        <w:rPr>
          <w:rFonts w:ascii="Garamond" w:hAnsi="Garamond"/>
          <w:color w:val="5B9BD5" w:themeColor="accent1"/>
          <w:sz w:val="80"/>
          <w:szCs w:val="80"/>
        </w:rPr>
        <w:t>Date</w:t>
      </w:r>
    </w:p>
    <w:p w:rsidR="00577917" w:rsidRDefault="00577917" w:rsidP="00577917">
      <w:pPr>
        <w:jc w:val="center"/>
        <w:rPr>
          <w:rFonts w:ascii="Garamond" w:hAnsi="Garamond"/>
          <w:sz w:val="48"/>
        </w:rPr>
      </w:pPr>
      <w:r>
        <w:rPr>
          <w:rFonts w:ascii="Arial" w:hAnsi="Arial" w:cs="Arial"/>
          <w:noProof/>
          <w:color w:val="2962FF"/>
          <w:sz w:val="20"/>
          <w:szCs w:val="20"/>
          <w:lang w:eastAsia="en-GB"/>
        </w:rPr>
        <w:drawing>
          <wp:anchor distT="0" distB="0" distL="114300" distR="114300" simplePos="0" relativeHeight="251660288" behindDoc="0" locked="0" layoutInCell="1" allowOverlap="1">
            <wp:simplePos x="0" y="0"/>
            <wp:positionH relativeFrom="column">
              <wp:posOffset>1034415</wp:posOffset>
            </wp:positionH>
            <wp:positionV relativeFrom="paragraph">
              <wp:posOffset>424180</wp:posOffset>
            </wp:positionV>
            <wp:extent cx="2509520" cy="3302635"/>
            <wp:effectExtent l="0" t="0" r="5080" b="0"/>
            <wp:wrapSquare wrapText="bothSides"/>
            <wp:docPr id="3" name="Picture 3" descr="Holy Eucharist Catholic . Pan y vino sobre el altar, son ofrenda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Eucharist Catholic . Pan y vino sobre el altar, son ofrendas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9520" cy="3302635"/>
                    </a:xfrm>
                    <a:prstGeom prst="rect">
                      <a:avLst/>
                    </a:prstGeom>
                    <a:noFill/>
                    <a:ln>
                      <a:noFill/>
                    </a:ln>
                  </pic:spPr>
                </pic:pic>
              </a:graphicData>
            </a:graphic>
          </wp:anchor>
        </w:drawing>
      </w:r>
      <w:r>
        <w:rPr>
          <w:rFonts w:ascii="Garamond" w:hAnsi="Garamond"/>
          <w:sz w:val="48"/>
        </w:rPr>
        <w:t>First Holy Communion</w:t>
      </w:r>
    </w:p>
    <w:p w:rsidR="00577917" w:rsidRDefault="00577917" w:rsidP="00577917">
      <w:pPr>
        <w:rPr>
          <w:rFonts w:ascii="Garamond" w:hAnsi="Garamond"/>
          <w:sz w:val="48"/>
        </w:rPr>
      </w:pPr>
    </w:p>
    <w:p w:rsidR="00577917" w:rsidRDefault="00577917" w:rsidP="00577917">
      <w:pPr>
        <w:jc w:val="center"/>
        <w:rPr>
          <w:rFonts w:ascii="Garamond" w:hAnsi="Garamond"/>
          <w:sz w:val="48"/>
        </w:rPr>
      </w:pPr>
      <w:bookmarkStart w:id="0" w:name="_GoBack"/>
      <w:bookmarkEnd w:id="0"/>
      <w:r w:rsidRPr="00577917">
        <w:rPr>
          <w:rFonts w:ascii="Garamond" w:hAnsi="Garamond"/>
          <w:sz w:val="48"/>
        </w:rPr>
        <w:lastRenderedPageBreak/>
        <w:t>Guide for Parents</w:t>
      </w:r>
    </w:p>
    <w:p w:rsidR="00577917" w:rsidRDefault="00577917" w:rsidP="00577917">
      <w:pPr>
        <w:jc w:val="center"/>
        <w:rPr>
          <w:rFonts w:ascii="Garamond" w:hAnsi="Garamond"/>
          <w:sz w:val="48"/>
        </w:rPr>
      </w:pPr>
    </w:p>
    <w:p w:rsidR="00FB55A9" w:rsidRPr="00FB55A9" w:rsidRDefault="00FB55A9" w:rsidP="00FB55A9">
      <w:pPr>
        <w:pStyle w:val="NoSpacing"/>
        <w:spacing w:line="276" w:lineRule="auto"/>
        <w:jc w:val="center"/>
        <w:rPr>
          <w:rFonts w:ascii="Garamond" w:hAnsi="Garamond"/>
          <w:b/>
          <w:color w:val="5B9BD5" w:themeColor="accent1"/>
          <w:sz w:val="32"/>
          <w:szCs w:val="28"/>
          <w:lang w:val="en-US"/>
        </w:rPr>
      </w:pPr>
      <w:r w:rsidRPr="00FB55A9">
        <w:rPr>
          <w:rFonts w:ascii="Garamond" w:hAnsi="Garamond"/>
          <w:b/>
          <w:color w:val="5B9BD5" w:themeColor="accent1"/>
          <w:sz w:val="32"/>
          <w:szCs w:val="28"/>
          <w:lang w:val="en-US"/>
        </w:rPr>
        <w:t>All information here is given as a suggestion which should be edited to suit your parish</w:t>
      </w:r>
    </w:p>
    <w:p w:rsidR="00FB55A9" w:rsidRDefault="00FB55A9" w:rsidP="00FB55A9">
      <w:pPr>
        <w:pStyle w:val="NoSpacing"/>
        <w:spacing w:line="276" w:lineRule="auto"/>
        <w:jc w:val="center"/>
        <w:rPr>
          <w:rFonts w:ascii="Garamond" w:hAnsi="Garamond"/>
          <w:b/>
          <w:sz w:val="32"/>
          <w:szCs w:val="28"/>
          <w:lang w:val="en-US"/>
        </w:rPr>
      </w:pPr>
    </w:p>
    <w:p w:rsidR="00577917" w:rsidRPr="009B6889" w:rsidRDefault="00577917" w:rsidP="009B6889">
      <w:pPr>
        <w:pStyle w:val="NoSpacing"/>
        <w:spacing w:line="276" w:lineRule="auto"/>
        <w:jc w:val="both"/>
        <w:rPr>
          <w:rFonts w:ascii="Garamond" w:hAnsi="Garamond"/>
          <w:sz w:val="22"/>
          <w:lang w:val="en-US"/>
        </w:rPr>
      </w:pPr>
      <w:r w:rsidRPr="009B6889">
        <w:rPr>
          <w:rFonts w:ascii="Garamond" w:hAnsi="Garamond"/>
          <w:b/>
          <w:sz w:val="32"/>
          <w:szCs w:val="28"/>
          <w:lang w:val="en-US"/>
        </w:rPr>
        <w:t>Dress code</w:t>
      </w:r>
      <w:r w:rsidRPr="009B6889">
        <w:rPr>
          <w:rFonts w:ascii="Garamond" w:hAnsi="Garamond"/>
          <w:sz w:val="32"/>
          <w:szCs w:val="28"/>
          <w:lang w:val="en-US"/>
        </w:rPr>
        <w:t xml:space="preserve"> – Girls should wear a simple white dress with a veil with </w:t>
      </w:r>
      <w:r w:rsidRPr="009B6889">
        <w:rPr>
          <w:rFonts w:ascii="Garamond" w:hAnsi="Garamond"/>
          <w:sz w:val="32"/>
          <w:szCs w:val="28"/>
          <w:u w:val="single"/>
          <w:lang w:val="en-US"/>
        </w:rPr>
        <w:t>no</w:t>
      </w:r>
      <w:r w:rsidRPr="009B6889">
        <w:rPr>
          <w:rFonts w:ascii="Garamond" w:hAnsi="Garamond"/>
          <w:sz w:val="32"/>
          <w:szCs w:val="28"/>
          <w:lang w:val="en-US"/>
        </w:rPr>
        <w:t xml:space="preserve"> gloves, hats or bags</w:t>
      </w:r>
      <w:r w:rsidRPr="009B6889">
        <w:rPr>
          <w:rFonts w:ascii="Garamond" w:hAnsi="Garamond"/>
          <w:sz w:val="22"/>
          <w:lang w:val="en-US"/>
        </w:rPr>
        <w:t>.</w:t>
      </w:r>
    </w:p>
    <w:p w:rsidR="00577917" w:rsidRPr="009B6889" w:rsidRDefault="00577917" w:rsidP="009B6889">
      <w:pPr>
        <w:shd w:val="clear" w:color="auto" w:fill="FFFFFF"/>
        <w:spacing w:after="120" w:line="276" w:lineRule="auto"/>
        <w:jc w:val="both"/>
        <w:rPr>
          <w:rFonts w:ascii="Garamond" w:hAnsi="Garamond"/>
          <w:bCs/>
          <w:color w:val="000000"/>
          <w:spacing w:val="-4"/>
          <w:sz w:val="32"/>
          <w:szCs w:val="28"/>
          <w:lang w:val="en-US"/>
        </w:rPr>
      </w:pPr>
      <w:r w:rsidRPr="009B6889">
        <w:rPr>
          <w:rFonts w:ascii="Garamond" w:hAnsi="Garamond"/>
          <w:bCs/>
          <w:color w:val="000000"/>
          <w:spacing w:val="-4"/>
          <w:sz w:val="32"/>
          <w:szCs w:val="28"/>
          <w:lang w:val="en-US"/>
        </w:rPr>
        <w:t xml:space="preserve">Boys may wear </w:t>
      </w:r>
      <w:r w:rsidR="009B6889">
        <w:rPr>
          <w:rFonts w:ascii="Garamond" w:hAnsi="Garamond"/>
          <w:bCs/>
          <w:color w:val="000000"/>
          <w:spacing w:val="-4"/>
          <w:sz w:val="32"/>
          <w:szCs w:val="28"/>
          <w:lang w:val="en-US"/>
        </w:rPr>
        <w:t xml:space="preserve">school uniform, </w:t>
      </w:r>
      <w:r w:rsidRPr="009B6889">
        <w:rPr>
          <w:rFonts w:ascii="Garamond" w:hAnsi="Garamond"/>
          <w:bCs/>
          <w:color w:val="000000"/>
          <w:spacing w:val="-4"/>
          <w:sz w:val="32"/>
          <w:szCs w:val="28"/>
          <w:lang w:val="en-US"/>
        </w:rPr>
        <w:t xml:space="preserve">a kilt or white trousers and shirt. </w:t>
      </w:r>
    </w:p>
    <w:p w:rsidR="009B6889" w:rsidRDefault="009B6889" w:rsidP="009B6889">
      <w:pPr>
        <w:shd w:val="clear" w:color="auto" w:fill="FFFFFF"/>
        <w:spacing w:after="120" w:line="276" w:lineRule="auto"/>
        <w:jc w:val="both"/>
        <w:rPr>
          <w:rFonts w:ascii="Garamond" w:hAnsi="Garamond"/>
          <w:b/>
          <w:bCs/>
          <w:color w:val="000000"/>
          <w:spacing w:val="-4"/>
          <w:sz w:val="32"/>
          <w:szCs w:val="28"/>
          <w:lang w:val="en-US"/>
        </w:rPr>
      </w:pPr>
    </w:p>
    <w:p w:rsidR="00577917" w:rsidRPr="009B6889" w:rsidRDefault="00577917" w:rsidP="009B6889">
      <w:pPr>
        <w:shd w:val="clear" w:color="auto" w:fill="FFFFFF"/>
        <w:spacing w:after="120" w:line="276" w:lineRule="auto"/>
        <w:jc w:val="both"/>
        <w:rPr>
          <w:rFonts w:ascii="Garamond" w:hAnsi="Garamond"/>
          <w:bCs/>
          <w:color w:val="000000"/>
          <w:spacing w:val="-4"/>
          <w:sz w:val="32"/>
          <w:szCs w:val="28"/>
          <w:lang w:val="en-US"/>
        </w:rPr>
      </w:pPr>
      <w:r w:rsidRPr="009B6889">
        <w:rPr>
          <w:rFonts w:ascii="Garamond" w:hAnsi="Garamond"/>
          <w:b/>
          <w:bCs/>
          <w:color w:val="000000"/>
          <w:spacing w:val="-4"/>
          <w:sz w:val="32"/>
          <w:szCs w:val="28"/>
          <w:lang w:val="en-US"/>
        </w:rPr>
        <w:t>Seating</w:t>
      </w:r>
      <w:r w:rsidRPr="009B6889">
        <w:rPr>
          <w:rFonts w:ascii="Garamond" w:hAnsi="Garamond"/>
          <w:bCs/>
          <w:color w:val="000000"/>
          <w:spacing w:val="-4"/>
          <w:sz w:val="32"/>
          <w:szCs w:val="28"/>
          <w:lang w:val="en-US"/>
        </w:rPr>
        <w:t xml:space="preserve"> – All the children will </w:t>
      </w:r>
      <w:r w:rsidR="009B6889">
        <w:rPr>
          <w:rFonts w:ascii="Garamond" w:hAnsi="Garamond"/>
          <w:bCs/>
          <w:color w:val="000000"/>
          <w:spacing w:val="-4"/>
          <w:sz w:val="32"/>
          <w:szCs w:val="28"/>
          <w:lang w:val="en-US"/>
        </w:rPr>
        <w:t xml:space="preserve">sit together on the front pews </w:t>
      </w:r>
      <w:r w:rsidRPr="009B6889">
        <w:rPr>
          <w:rFonts w:ascii="Garamond" w:hAnsi="Garamond"/>
          <w:bCs/>
          <w:color w:val="000000"/>
          <w:spacing w:val="-4"/>
          <w:sz w:val="32"/>
          <w:szCs w:val="28"/>
          <w:lang w:val="en-US"/>
        </w:rPr>
        <w:t>on the left hand side, names plates will be in place on the day.  Two representatives from each family will sit in the corresponding seat of their child on the opposite side. There will be no other seats reserved.</w:t>
      </w:r>
    </w:p>
    <w:p w:rsidR="009B6889" w:rsidRDefault="009B6889" w:rsidP="009B6889">
      <w:pPr>
        <w:pStyle w:val="NoSpacing"/>
        <w:spacing w:line="276" w:lineRule="auto"/>
        <w:jc w:val="both"/>
        <w:rPr>
          <w:rFonts w:ascii="Garamond" w:hAnsi="Garamond"/>
          <w:b/>
          <w:sz w:val="32"/>
          <w:szCs w:val="28"/>
          <w:lang w:val="en-US"/>
        </w:rPr>
      </w:pPr>
    </w:p>
    <w:p w:rsidR="00577917" w:rsidRPr="009B6889" w:rsidRDefault="00577917" w:rsidP="009B6889">
      <w:pPr>
        <w:pStyle w:val="NoSpacing"/>
        <w:spacing w:line="276" w:lineRule="auto"/>
        <w:jc w:val="both"/>
        <w:rPr>
          <w:rFonts w:ascii="Garamond" w:hAnsi="Garamond"/>
          <w:sz w:val="32"/>
          <w:szCs w:val="28"/>
          <w:lang w:val="en-US"/>
        </w:rPr>
      </w:pPr>
      <w:r w:rsidRPr="009B6889">
        <w:rPr>
          <w:rFonts w:ascii="Garamond" w:hAnsi="Garamond"/>
          <w:b/>
          <w:sz w:val="32"/>
          <w:szCs w:val="28"/>
          <w:lang w:val="en-US"/>
        </w:rPr>
        <w:t xml:space="preserve">Photos </w:t>
      </w:r>
      <w:r w:rsidRPr="009B6889">
        <w:rPr>
          <w:rFonts w:ascii="Garamond" w:hAnsi="Garamond"/>
          <w:sz w:val="32"/>
          <w:szCs w:val="28"/>
          <w:lang w:val="en-US"/>
        </w:rPr>
        <w:t xml:space="preserve">- There will be a group photo taken before Mass begins on the altar by the parish photographer ONLY.  This will be available to view on the parish website. </w:t>
      </w:r>
    </w:p>
    <w:p w:rsidR="00577917" w:rsidRPr="009B6889" w:rsidRDefault="00577917" w:rsidP="009B6889">
      <w:pPr>
        <w:shd w:val="clear" w:color="auto" w:fill="FFFFFF"/>
        <w:spacing w:after="120" w:line="276" w:lineRule="auto"/>
        <w:jc w:val="both"/>
        <w:rPr>
          <w:rFonts w:ascii="Garamond" w:hAnsi="Garamond"/>
          <w:bCs/>
          <w:color w:val="000000"/>
          <w:spacing w:val="-4"/>
          <w:sz w:val="32"/>
          <w:szCs w:val="28"/>
          <w:lang w:val="en-US"/>
        </w:rPr>
      </w:pPr>
      <w:r w:rsidRPr="009B6889">
        <w:rPr>
          <w:rFonts w:ascii="Garamond" w:hAnsi="Garamond"/>
          <w:bCs/>
          <w:color w:val="000000"/>
          <w:spacing w:val="-4"/>
          <w:sz w:val="32"/>
          <w:szCs w:val="28"/>
          <w:lang w:val="en-US"/>
        </w:rPr>
        <w:t>Individual and/or family photos is the responsibili</w:t>
      </w:r>
      <w:r w:rsidR="009B6889">
        <w:rPr>
          <w:rFonts w:ascii="Garamond" w:hAnsi="Garamond"/>
          <w:bCs/>
          <w:color w:val="000000"/>
          <w:spacing w:val="-4"/>
          <w:sz w:val="32"/>
          <w:szCs w:val="28"/>
          <w:lang w:val="en-US"/>
        </w:rPr>
        <w:t>ty of the families and on the back page</w:t>
      </w:r>
      <w:r w:rsidRPr="009B6889">
        <w:rPr>
          <w:rFonts w:ascii="Garamond" w:hAnsi="Garamond"/>
          <w:bCs/>
          <w:color w:val="000000"/>
          <w:spacing w:val="-4"/>
          <w:sz w:val="32"/>
          <w:szCs w:val="28"/>
          <w:lang w:val="en-US"/>
        </w:rPr>
        <w:t xml:space="preserve"> of this flyer you will find details of prices and contact details of the photographer.</w:t>
      </w:r>
    </w:p>
    <w:p w:rsidR="009B6889" w:rsidRDefault="00577917" w:rsidP="00FB55A9">
      <w:pPr>
        <w:shd w:val="clear" w:color="auto" w:fill="FFFFFF"/>
        <w:spacing w:after="120" w:line="276" w:lineRule="auto"/>
        <w:jc w:val="center"/>
        <w:rPr>
          <w:rFonts w:ascii="Garamond" w:hAnsi="Garamond"/>
          <w:bCs/>
          <w:color w:val="000000"/>
          <w:spacing w:val="-4"/>
          <w:sz w:val="36"/>
          <w:szCs w:val="28"/>
          <w:lang w:val="en-US"/>
        </w:rPr>
      </w:pPr>
      <w:r w:rsidRPr="009B6889">
        <w:rPr>
          <w:rFonts w:ascii="Garamond" w:hAnsi="Garamond"/>
          <w:b/>
          <w:bCs/>
          <w:color w:val="000000"/>
          <w:spacing w:val="-4"/>
          <w:sz w:val="32"/>
          <w:szCs w:val="26"/>
          <w:lang w:val="en-US"/>
        </w:rPr>
        <w:lastRenderedPageBreak/>
        <w:t>NO OTHER PHOTOS TO BE TAKEN DURING MASS.</w:t>
      </w:r>
    </w:p>
    <w:p w:rsidR="00577917" w:rsidRPr="009B6889" w:rsidRDefault="00577917" w:rsidP="009B6889">
      <w:pPr>
        <w:shd w:val="clear" w:color="auto" w:fill="FFFFFF"/>
        <w:spacing w:after="120" w:line="276" w:lineRule="auto"/>
        <w:jc w:val="both"/>
        <w:rPr>
          <w:rFonts w:ascii="Garamond" w:hAnsi="Garamond"/>
          <w:b/>
          <w:bCs/>
          <w:color w:val="000000"/>
          <w:spacing w:val="-4"/>
          <w:sz w:val="28"/>
          <w:szCs w:val="26"/>
          <w:lang w:val="en-US"/>
        </w:rPr>
      </w:pPr>
      <w:r w:rsidRPr="009B6889">
        <w:rPr>
          <w:rFonts w:ascii="Garamond" w:hAnsi="Garamond"/>
          <w:bCs/>
          <w:color w:val="000000"/>
          <w:spacing w:val="-4"/>
          <w:sz w:val="32"/>
          <w:szCs w:val="28"/>
          <w:lang w:val="en-US"/>
        </w:rPr>
        <w:t>But feel free to take photos after the Mass in the Chapel or after the reception in the Hall.</w:t>
      </w:r>
    </w:p>
    <w:p w:rsidR="00577917" w:rsidRPr="009B6889" w:rsidRDefault="009B6889" w:rsidP="009B6889">
      <w:pPr>
        <w:shd w:val="clear" w:color="auto" w:fill="FFFFFF"/>
        <w:spacing w:after="120" w:line="276" w:lineRule="auto"/>
        <w:jc w:val="both"/>
        <w:rPr>
          <w:rFonts w:ascii="Garamond" w:hAnsi="Garamond"/>
          <w:bCs/>
          <w:color w:val="000000"/>
          <w:spacing w:val="-4"/>
          <w:sz w:val="32"/>
          <w:szCs w:val="28"/>
          <w:u w:val="single"/>
          <w:lang w:val="en-US"/>
        </w:rPr>
      </w:pPr>
      <w:r>
        <w:rPr>
          <w:rFonts w:ascii="Garamond" w:hAnsi="Garamond"/>
          <w:b/>
          <w:bCs/>
          <w:color w:val="000000"/>
          <w:spacing w:val="-4"/>
          <w:sz w:val="32"/>
          <w:szCs w:val="28"/>
          <w:lang w:val="en-US"/>
        </w:rPr>
        <w:t>Holy</w:t>
      </w:r>
      <w:r w:rsidR="00577917" w:rsidRPr="009B6889">
        <w:rPr>
          <w:rFonts w:ascii="Garamond" w:hAnsi="Garamond"/>
          <w:b/>
          <w:bCs/>
          <w:color w:val="000000"/>
          <w:spacing w:val="-4"/>
          <w:sz w:val="32"/>
          <w:szCs w:val="28"/>
          <w:lang w:val="en-US"/>
        </w:rPr>
        <w:t xml:space="preserve"> Mass</w:t>
      </w:r>
      <w:r w:rsidR="00577917" w:rsidRPr="009B6889">
        <w:rPr>
          <w:rFonts w:ascii="Garamond" w:hAnsi="Garamond"/>
          <w:bCs/>
          <w:color w:val="000000"/>
          <w:spacing w:val="-4"/>
          <w:sz w:val="32"/>
          <w:szCs w:val="28"/>
          <w:lang w:val="en-US"/>
        </w:rPr>
        <w:t xml:space="preserve">– A </w:t>
      </w:r>
      <w:proofErr w:type="gramStart"/>
      <w:r w:rsidR="00577917" w:rsidRPr="009B6889">
        <w:rPr>
          <w:rFonts w:ascii="Garamond" w:hAnsi="Garamond"/>
          <w:bCs/>
          <w:color w:val="000000"/>
          <w:spacing w:val="-4"/>
          <w:sz w:val="32"/>
          <w:szCs w:val="28"/>
          <w:lang w:val="en-US"/>
        </w:rPr>
        <w:t>child(</w:t>
      </w:r>
      <w:proofErr w:type="spellStart"/>
      <w:proofErr w:type="gramEnd"/>
      <w:r w:rsidR="00577917" w:rsidRPr="009B6889">
        <w:rPr>
          <w:rFonts w:ascii="Garamond" w:hAnsi="Garamond"/>
          <w:bCs/>
          <w:color w:val="000000"/>
          <w:spacing w:val="-4"/>
          <w:sz w:val="32"/>
          <w:szCs w:val="28"/>
          <w:lang w:val="en-US"/>
        </w:rPr>
        <w:t>ren</w:t>
      </w:r>
      <w:proofErr w:type="spellEnd"/>
      <w:r w:rsidR="00577917" w:rsidRPr="009B6889">
        <w:rPr>
          <w:rFonts w:ascii="Garamond" w:hAnsi="Garamond"/>
          <w:bCs/>
          <w:color w:val="000000"/>
          <w:spacing w:val="-4"/>
          <w:sz w:val="32"/>
          <w:szCs w:val="28"/>
          <w:lang w:val="en-US"/>
        </w:rPr>
        <w:t>) will give the introduction before the start of Mass.  The Reading &amp; Psalm will be said by one of the Communicants parents, also Prayers of intercession. The Offertory will be carried by two teachers.</w:t>
      </w:r>
    </w:p>
    <w:p w:rsidR="009B6889" w:rsidRDefault="009B6889" w:rsidP="009B6889">
      <w:pPr>
        <w:shd w:val="clear" w:color="auto" w:fill="FFFFFF"/>
        <w:spacing w:after="120" w:line="276" w:lineRule="auto"/>
        <w:jc w:val="both"/>
        <w:rPr>
          <w:rFonts w:ascii="Garamond" w:hAnsi="Garamond"/>
          <w:b/>
          <w:bCs/>
          <w:color w:val="000000"/>
          <w:spacing w:val="-4"/>
          <w:sz w:val="32"/>
          <w:szCs w:val="28"/>
          <w:lang w:val="en-US"/>
        </w:rPr>
      </w:pPr>
    </w:p>
    <w:p w:rsidR="00577917" w:rsidRPr="009B6889" w:rsidRDefault="00577917" w:rsidP="009B6889">
      <w:pPr>
        <w:shd w:val="clear" w:color="auto" w:fill="FFFFFF"/>
        <w:spacing w:after="120" w:line="276" w:lineRule="auto"/>
        <w:jc w:val="both"/>
        <w:rPr>
          <w:rFonts w:ascii="Garamond" w:hAnsi="Garamond"/>
          <w:bCs/>
          <w:color w:val="000000"/>
          <w:spacing w:val="-4"/>
          <w:sz w:val="32"/>
          <w:szCs w:val="28"/>
          <w:lang w:val="en-US"/>
        </w:rPr>
      </w:pPr>
      <w:r w:rsidRPr="009B6889">
        <w:rPr>
          <w:rFonts w:ascii="Garamond" w:hAnsi="Garamond"/>
          <w:b/>
          <w:bCs/>
          <w:color w:val="000000"/>
          <w:spacing w:val="-4"/>
          <w:sz w:val="32"/>
          <w:szCs w:val="28"/>
          <w:lang w:val="en-US"/>
        </w:rPr>
        <w:t>How to receive Holy Communion</w:t>
      </w:r>
      <w:r w:rsidRPr="009B6889">
        <w:rPr>
          <w:rFonts w:ascii="Garamond" w:hAnsi="Garamond"/>
          <w:bCs/>
          <w:color w:val="000000"/>
          <w:spacing w:val="-4"/>
          <w:sz w:val="32"/>
          <w:szCs w:val="28"/>
          <w:lang w:val="en-US"/>
        </w:rPr>
        <w:t xml:space="preserve"> – Each child will come out at the same time as their two family members and receive together.  The children will receive Holy Communion on the tongue, bless themselve</w:t>
      </w:r>
      <w:r w:rsidR="009B6889">
        <w:rPr>
          <w:rFonts w:ascii="Garamond" w:hAnsi="Garamond"/>
          <w:bCs/>
          <w:color w:val="000000"/>
          <w:spacing w:val="-4"/>
          <w:sz w:val="32"/>
          <w:szCs w:val="28"/>
          <w:lang w:val="en-US"/>
        </w:rPr>
        <w:t>s and return to their places to</w:t>
      </w:r>
      <w:r w:rsidRPr="009B6889">
        <w:rPr>
          <w:rFonts w:ascii="Garamond" w:hAnsi="Garamond"/>
          <w:bCs/>
          <w:color w:val="000000"/>
          <w:spacing w:val="-4"/>
          <w:sz w:val="32"/>
          <w:szCs w:val="28"/>
          <w:lang w:val="en-US"/>
        </w:rPr>
        <w:t xml:space="preserve"> say a prayer of thanksgiving. </w:t>
      </w:r>
      <w:r w:rsidR="009B6889">
        <w:rPr>
          <w:rFonts w:ascii="Garamond" w:hAnsi="Garamond"/>
          <w:bCs/>
          <w:color w:val="000000"/>
          <w:spacing w:val="-4"/>
          <w:sz w:val="32"/>
          <w:szCs w:val="28"/>
          <w:lang w:val="en-US"/>
        </w:rPr>
        <w:t>T</w:t>
      </w:r>
      <w:r w:rsidRPr="009B6889">
        <w:rPr>
          <w:rFonts w:ascii="Garamond" w:hAnsi="Garamond"/>
          <w:bCs/>
          <w:color w:val="000000"/>
          <w:spacing w:val="-4"/>
          <w:sz w:val="32"/>
          <w:szCs w:val="28"/>
          <w:lang w:val="en-US"/>
        </w:rPr>
        <w:t xml:space="preserve">he remainder of the congregation </w:t>
      </w:r>
      <w:r w:rsidR="009B6889">
        <w:rPr>
          <w:rFonts w:ascii="Garamond" w:hAnsi="Garamond"/>
          <w:bCs/>
          <w:color w:val="000000"/>
          <w:spacing w:val="-4"/>
          <w:sz w:val="32"/>
          <w:szCs w:val="28"/>
          <w:lang w:val="en-US"/>
        </w:rPr>
        <w:t>will then process out to receive</w:t>
      </w:r>
      <w:r w:rsidRPr="009B6889">
        <w:rPr>
          <w:rFonts w:ascii="Garamond" w:hAnsi="Garamond"/>
          <w:bCs/>
          <w:color w:val="000000"/>
          <w:spacing w:val="-4"/>
          <w:sz w:val="32"/>
          <w:szCs w:val="28"/>
          <w:lang w:val="en-US"/>
        </w:rPr>
        <w:t xml:space="preserve"> Holy Communion. The children should wait until they attend High School before receiving from the Chalice.</w:t>
      </w:r>
    </w:p>
    <w:p w:rsidR="009B6889" w:rsidRDefault="009B6889" w:rsidP="009B6889">
      <w:pPr>
        <w:shd w:val="clear" w:color="auto" w:fill="FFFFFF"/>
        <w:spacing w:line="276" w:lineRule="auto"/>
        <w:jc w:val="both"/>
        <w:rPr>
          <w:rFonts w:ascii="Garamond" w:hAnsi="Garamond"/>
          <w:b/>
          <w:color w:val="000000"/>
          <w:spacing w:val="-13"/>
          <w:sz w:val="32"/>
          <w:szCs w:val="28"/>
          <w:lang w:val="en-US"/>
        </w:rPr>
      </w:pPr>
    </w:p>
    <w:p w:rsidR="00577917" w:rsidRPr="009B6889" w:rsidRDefault="00577917" w:rsidP="009B6889">
      <w:pPr>
        <w:shd w:val="clear" w:color="auto" w:fill="FFFFFF"/>
        <w:spacing w:line="276" w:lineRule="auto"/>
        <w:jc w:val="both"/>
        <w:rPr>
          <w:rFonts w:ascii="Cambria" w:hAnsi="Cambria"/>
        </w:rPr>
      </w:pPr>
      <w:r w:rsidRPr="009B6889">
        <w:rPr>
          <w:rFonts w:ascii="Garamond" w:hAnsi="Garamond"/>
          <w:b/>
          <w:color w:val="000000"/>
          <w:spacing w:val="-13"/>
          <w:sz w:val="32"/>
          <w:szCs w:val="28"/>
          <w:lang w:val="en-US"/>
        </w:rPr>
        <w:t>Reception</w:t>
      </w:r>
      <w:r w:rsidRPr="009B6889">
        <w:rPr>
          <w:rFonts w:ascii="Garamond" w:hAnsi="Garamond"/>
          <w:color w:val="000000"/>
          <w:spacing w:val="-13"/>
          <w:sz w:val="32"/>
          <w:szCs w:val="28"/>
          <w:lang w:val="en-US"/>
        </w:rPr>
        <w:t xml:space="preserve"> – There will be a food provided for each child with tea, coffee &amp; biscuits being served in the Hall and we would like to invite the Holy Communicant and four other members of the family to come along (party of 5 per family).  We will have a large cake which will be cut once everyone is seated.</w:t>
      </w:r>
    </w:p>
    <w:sectPr w:rsidR="00577917" w:rsidRPr="009B6889" w:rsidSect="00577917">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77917"/>
    <w:rsid w:val="00191476"/>
    <w:rsid w:val="002816CF"/>
    <w:rsid w:val="002D70F6"/>
    <w:rsid w:val="00577917"/>
    <w:rsid w:val="009B6889"/>
    <w:rsid w:val="00C3193A"/>
    <w:rsid w:val="00C81BCF"/>
    <w:rsid w:val="00C90979"/>
    <w:rsid w:val="00E66995"/>
    <w:rsid w:val="00FB55A9"/>
    <w:rsid w:val="00FE16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7917"/>
    <w:pPr>
      <w:widowControl w:val="0"/>
      <w:autoSpaceDE w:val="0"/>
      <w:autoSpaceDN w:val="0"/>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9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google.co.uk/url?sa=i&amp;url=https://www.pinterest.co.uk/pin/499055202450131927/&amp;psig=AOvVaw1wfY9ojAPpwKAwG65gcu5f&amp;ust=1587938127984000&amp;source=images&amp;cd=vfe&amp;ved=0CAIQjRxqFwoTCLim_9LIhOkCFQAAAAAdAAAAABA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Greechan</dc:creator>
  <cp:lastModifiedBy>Parish</cp:lastModifiedBy>
  <cp:revision>2</cp:revision>
  <dcterms:created xsi:type="dcterms:W3CDTF">2020-06-02T12:01:00Z</dcterms:created>
  <dcterms:modified xsi:type="dcterms:W3CDTF">2020-06-02T12:01:00Z</dcterms:modified>
</cp:coreProperties>
</file>